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96F095" w14:textId="40511050" w:rsidR="001166AD" w:rsidRDefault="001166AD">
      <w:pPr>
        <w:spacing w:line="276" w:lineRule="auto"/>
        <w:rPr>
          <w:rFonts w:ascii="Arial" w:eastAsia="Arial" w:hAnsi="Arial" w:cs="Arial"/>
          <w:b/>
        </w:rPr>
      </w:pPr>
      <w:r w:rsidRPr="001166AD">
        <w:rPr>
          <w:noProof/>
        </w:rPr>
        <w:t xml:space="preserve"> </w:t>
      </w:r>
      <w:r w:rsidRPr="001166AD">
        <w:rPr>
          <w:rFonts w:ascii="Arial" w:eastAsia="Arial" w:hAnsi="Arial" w:cs="Arial"/>
          <w:b/>
          <w:noProof/>
        </w:rPr>
        <w:drawing>
          <wp:inline distT="0" distB="0" distL="0" distR="0" wp14:anchorId="18AAF566" wp14:editId="290823EF">
            <wp:extent cx="2169268" cy="1120262"/>
            <wp:effectExtent l="0" t="0" r="2540" b="0"/>
            <wp:docPr id="126970639" name="Image 1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0639" name="Image 1" descr="Une image contenant texte, Police, logo, Graphique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0655" cy="115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6AD">
        <w:rPr>
          <w:rFonts w:ascii="Arial" w:eastAsia="Arial" w:hAnsi="Arial" w:cs="Arial"/>
          <w:b/>
        </w:rPr>
        <w:t xml:space="preserve"> </w:t>
      </w:r>
      <w:r w:rsidRPr="001166AD">
        <w:rPr>
          <w:rFonts w:ascii="Arial" w:eastAsia="Arial" w:hAnsi="Arial" w:cs="Arial"/>
          <w:b/>
          <w:noProof/>
        </w:rPr>
        <w:drawing>
          <wp:inline distT="0" distB="0" distL="0" distR="0" wp14:anchorId="382C7ADC" wp14:editId="248AE2FB">
            <wp:extent cx="3387591" cy="499624"/>
            <wp:effectExtent l="0" t="0" r="0" b="0"/>
            <wp:docPr id="321464965" name="Image 1" descr="Une image contenant Police, text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64965" name="Image 1" descr="Une image contenant Police, texte, Graphique, logo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3699" cy="57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20994" w14:textId="77777777" w:rsidR="001166AD" w:rsidRDefault="001166AD">
      <w:pPr>
        <w:spacing w:line="276" w:lineRule="auto"/>
        <w:rPr>
          <w:rFonts w:ascii="Arial" w:eastAsia="Arial" w:hAnsi="Arial" w:cs="Arial"/>
          <w:b/>
        </w:rPr>
      </w:pPr>
    </w:p>
    <w:p w14:paraId="00000001" w14:textId="7F327BBD" w:rsidR="0026740E" w:rsidRDefault="00F55F3B">
      <w:pPr>
        <w:spacing w:line="276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Intelligence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artificielle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éducation</w:t>
      </w:r>
      <w:proofErr w:type="spellEnd"/>
      <w:r>
        <w:rPr>
          <w:rFonts w:ascii="Arial" w:eastAsia="Arial" w:hAnsi="Arial" w:cs="Arial"/>
          <w:b/>
        </w:rPr>
        <w:t xml:space="preserve"> : </w:t>
      </w:r>
      <w:bookmarkStart w:id="0" w:name="OLE_LINK2"/>
      <w:proofErr w:type="spellStart"/>
      <w:r>
        <w:rPr>
          <w:rFonts w:ascii="Arial" w:eastAsia="Arial" w:hAnsi="Arial" w:cs="Arial"/>
          <w:b/>
        </w:rPr>
        <w:t>aspects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éthiques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juridiques</w:t>
      </w:r>
      <w:bookmarkEnd w:id="0"/>
      <w:proofErr w:type="spellEnd"/>
    </w:p>
    <w:p w14:paraId="00000002" w14:textId="77777777" w:rsidR="0026740E" w:rsidRDefault="00F55F3B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outils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d'intelligence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artificielle</w:t>
      </w:r>
      <w:proofErr w:type="spellEnd"/>
      <w:r>
        <w:rPr>
          <w:rFonts w:ascii="Arial" w:eastAsia="Arial" w:hAnsi="Arial" w:cs="Arial"/>
        </w:rPr>
        <w:t xml:space="preserve"> (IA) </w:t>
      </w:r>
      <w:proofErr w:type="spellStart"/>
      <w:r>
        <w:rPr>
          <w:rFonts w:ascii="Arial" w:eastAsia="Arial" w:hAnsi="Arial" w:cs="Arial"/>
        </w:rPr>
        <w:t>qui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personnalisent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l'apprentissage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aux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systèmes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automatisent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tâches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administratives</w:t>
      </w:r>
      <w:proofErr w:type="spellEnd"/>
      <w:r>
        <w:rPr>
          <w:rFonts w:ascii="Arial" w:eastAsia="Arial" w:hAnsi="Arial" w:cs="Arial"/>
        </w:rPr>
        <w:t xml:space="preserve">, les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numériques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de plus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plus </w:t>
      </w:r>
      <w:proofErr w:type="spellStart"/>
      <w:r>
        <w:rPr>
          <w:rFonts w:ascii="Arial" w:eastAsia="Arial" w:hAnsi="Arial" w:cs="Arial"/>
        </w:rPr>
        <w:t>présentes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dans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salles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classe</w:t>
      </w:r>
      <w:proofErr w:type="spellEnd"/>
      <w:r>
        <w:rPr>
          <w:rFonts w:ascii="Arial" w:eastAsia="Arial" w:hAnsi="Arial" w:cs="Arial"/>
        </w:rPr>
        <w:t xml:space="preserve">, les </w:t>
      </w:r>
      <w:proofErr w:type="spellStart"/>
      <w:r>
        <w:rPr>
          <w:rFonts w:ascii="Arial" w:eastAsia="Arial" w:hAnsi="Arial" w:cs="Arial"/>
        </w:rPr>
        <w:t>universités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environnements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d'apprentissage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tout</w:t>
      </w:r>
      <w:proofErr w:type="spellEnd"/>
      <w:r>
        <w:rPr>
          <w:rFonts w:ascii="Arial" w:eastAsia="Arial" w:hAnsi="Arial" w:cs="Arial"/>
        </w:rPr>
        <w:t xml:space="preserve"> au </w:t>
      </w:r>
      <w:proofErr w:type="spellStart"/>
      <w:r>
        <w:rPr>
          <w:rFonts w:ascii="Arial" w:eastAsia="Arial" w:hAnsi="Arial" w:cs="Arial"/>
        </w:rPr>
        <w:t>long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vie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Mais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avantages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s'accompagnent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questions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complexes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concernant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transparence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l'équité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droits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apprenants</w:t>
      </w:r>
      <w:proofErr w:type="spellEnd"/>
      <w:r>
        <w:rPr>
          <w:rFonts w:ascii="Arial" w:eastAsia="Arial" w:hAnsi="Arial" w:cs="Arial"/>
        </w:rPr>
        <w:t>.</w:t>
      </w:r>
    </w:p>
    <w:p w14:paraId="00000003" w14:textId="77777777" w:rsidR="0026740E" w:rsidRDefault="00F55F3B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L'IA à </w:t>
      </w:r>
      <w:proofErr w:type="spellStart"/>
      <w:r>
        <w:rPr>
          <w:rFonts w:ascii="Arial" w:eastAsia="Arial" w:hAnsi="Arial" w:cs="Arial"/>
          <w:b/>
        </w:rPr>
        <w:t>haut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risque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dans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l'éducation</w:t>
      </w:r>
      <w:proofErr w:type="spellEnd"/>
      <w:r>
        <w:rPr>
          <w:rFonts w:ascii="Arial" w:eastAsia="Arial" w:hAnsi="Arial" w:cs="Arial"/>
          <w:b/>
        </w:rPr>
        <w:t xml:space="preserve"> : </w:t>
      </w:r>
      <w:proofErr w:type="spellStart"/>
      <w:r>
        <w:rPr>
          <w:rFonts w:ascii="Arial" w:eastAsia="Arial" w:hAnsi="Arial" w:cs="Arial"/>
          <w:b/>
        </w:rPr>
        <w:t>quels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sont</w:t>
      </w:r>
      <w:proofErr w:type="spellEnd"/>
      <w:r>
        <w:rPr>
          <w:rFonts w:ascii="Arial" w:eastAsia="Arial" w:hAnsi="Arial" w:cs="Arial"/>
          <w:b/>
        </w:rPr>
        <w:t xml:space="preserve"> les </w:t>
      </w:r>
      <w:proofErr w:type="spellStart"/>
      <w:r>
        <w:rPr>
          <w:rFonts w:ascii="Arial" w:eastAsia="Arial" w:hAnsi="Arial" w:cs="Arial"/>
          <w:b/>
        </w:rPr>
        <w:t>enjeux</w:t>
      </w:r>
      <w:proofErr w:type="spellEnd"/>
      <w:r>
        <w:rPr>
          <w:rFonts w:ascii="Arial" w:eastAsia="Arial" w:hAnsi="Arial" w:cs="Arial"/>
          <w:b/>
        </w:rPr>
        <w:t xml:space="preserve"> ?</w:t>
      </w:r>
    </w:p>
    <w:p w14:paraId="00000004" w14:textId="77777777" w:rsidR="0026740E" w:rsidRDefault="00F55F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Au </w:t>
      </w:r>
      <w:proofErr w:type="spellStart"/>
      <w:r>
        <w:rPr>
          <w:rFonts w:ascii="Arial" w:eastAsia="Arial" w:hAnsi="Arial" w:cs="Arial"/>
        </w:rPr>
        <w:t>niveau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l'UE</w:t>
      </w:r>
      <w:proofErr w:type="spellEnd"/>
      <w:r>
        <w:rPr>
          <w:rFonts w:ascii="Arial" w:eastAsia="Arial" w:hAnsi="Arial" w:cs="Arial"/>
        </w:rPr>
        <w:t xml:space="preserve">, la </w:t>
      </w:r>
      <w:hyperlink r:id="rId13">
        <w:proofErr w:type="spellStart"/>
        <w:r>
          <w:rPr>
            <w:rFonts w:ascii="Arial" w:eastAsia="Arial" w:hAnsi="Arial" w:cs="Arial"/>
            <w:color w:val="1155CC"/>
            <w:u w:val="single"/>
          </w:rPr>
          <w:t>loi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sur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l'IA</w:t>
        </w:r>
        <w:proofErr w:type="spellEnd"/>
      </w:hyperlink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établit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règles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harmonisées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matière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d'IA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traitant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risques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définissant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b/>
        </w:rPr>
        <w:t>des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règles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fondées</w:t>
      </w:r>
      <w:proofErr w:type="spellEnd"/>
      <w:r>
        <w:rPr>
          <w:rFonts w:ascii="Arial" w:eastAsia="Arial" w:hAnsi="Arial" w:cs="Arial"/>
          <w:b/>
        </w:rPr>
        <w:t xml:space="preserve"> sur les </w:t>
      </w:r>
      <w:proofErr w:type="spellStart"/>
      <w:r>
        <w:rPr>
          <w:rFonts w:ascii="Arial" w:eastAsia="Arial" w:hAnsi="Arial" w:cs="Arial"/>
          <w:b/>
        </w:rPr>
        <w:t>risques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pour</w:t>
      </w:r>
      <w:proofErr w:type="spellEnd"/>
      <w:r>
        <w:rPr>
          <w:rFonts w:ascii="Arial" w:eastAsia="Arial" w:hAnsi="Arial" w:cs="Arial"/>
          <w:b/>
        </w:rPr>
        <w:t xml:space="preserve"> les </w:t>
      </w:r>
      <w:proofErr w:type="spellStart"/>
      <w:r>
        <w:rPr>
          <w:rFonts w:ascii="Arial" w:eastAsia="Arial" w:hAnsi="Arial" w:cs="Arial"/>
          <w:b/>
        </w:rPr>
        <w:t>développeurs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et</w:t>
      </w:r>
      <w:proofErr w:type="spellEnd"/>
      <w:r>
        <w:rPr>
          <w:rFonts w:ascii="Arial" w:eastAsia="Arial" w:hAnsi="Arial" w:cs="Arial"/>
          <w:b/>
        </w:rPr>
        <w:t xml:space="preserve"> les </w:t>
      </w:r>
      <w:proofErr w:type="spellStart"/>
      <w:r>
        <w:rPr>
          <w:rFonts w:ascii="Arial" w:eastAsia="Arial" w:hAnsi="Arial" w:cs="Arial"/>
          <w:b/>
        </w:rPr>
        <w:t>déployeurs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</w:rPr>
        <w:t>concernant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utilisations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spécifiques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l'IA</w:t>
      </w:r>
      <w:proofErr w:type="spellEnd"/>
      <w:r>
        <w:rPr>
          <w:rFonts w:ascii="Arial" w:eastAsia="Arial" w:hAnsi="Arial" w:cs="Arial"/>
        </w:rPr>
        <w:t xml:space="preserve">. La </w:t>
      </w:r>
      <w:proofErr w:type="spellStart"/>
      <w:r>
        <w:rPr>
          <w:rFonts w:ascii="Arial" w:eastAsia="Arial" w:hAnsi="Arial" w:cs="Arial"/>
        </w:rPr>
        <w:t>loi</w:t>
      </w:r>
      <w:proofErr w:type="spellEnd"/>
      <w:r>
        <w:rPr>
          <w:rFonts w:ascii="Arial" w:eastAsia="Arial" w:hAnsi="Arial" w:cs="Arial"/>
        </w:rPr>
        <w:t xml:space="preserve"> sur </w:t>
      </w:r>
      <w:proofErr w:type="spellStart"/>
      <w:r>
        <w:rPr>
          <w:rFonts w:ascii="Arial" w:eastAsia="Arial" w:hAnsi="Arial" w:cs="Arial"/>
        </w:rPr>
        <w:t>l'IA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définit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approche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fondée</w:t>
      </w:r>
      <w:proofErr w:type="spellEnd"/>
      <w:r>
        <w:rPr>
          <w:rFonts w:ascii="Arial" w:eastAsia="Arial" w:hAnsi="Arial" w:cs="Arial"/>
        </w:rPr>
        <w:t xml:space="preserve"> sur les </w:t>
      </w:r>
      <w:proofErr w:type="spellStart"/>
      <w:r>
        <w:rPr>
          <w:rFonts w:ascii="Arial" w:eastAsia="Arial" w:hAnsi="Arial" w:cs="Arial"/>
        </w:rPr>
        <w:t>risques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avec</w:t>
      </w:r>
      <w:proofErr w:type="spellEnd"/>
      <w:r>
        <w:rPr>
          <w:rFonts w:ascii="Arial" w:eastAsia="Arial" w:hAnsi="Arial" w:cs="Arial"/>
        </w:rPr>
        <w:t xml:space="preserve"> 4 </w:t>
      </w:r>
      <w:proofErr w:type="spellStart"/>
      <w:r>
        <w:rPr>
          <w:rFonts w:ascii="Arial" w:eastAsia="Arial" w:hAnsi="Arial" w:cs="Arial"/>
        </w:rPr>
        <w:t>niveaux</w:t>
      </w:r>
      <w:proofErr w:type="spellEnd"/>
      <w:r>
        <w:rPr>
          <w:rFonts w:ascii="Arial" w:eastAsia="Arial" w:hAnsi="Arial" w:cs="Arial"/>
        </w:rPr>
        <w:t xml:space="preserve"> : </w:t>
      </w:r>
      <w:proofErr w:type="spellStart"/>
      <w:r>
        <w:rPr>
          <w:rFonts w:ascii="Arial" w:eastAsia="Arial" w:hAnsi="Arial" w:cs="Arial"/>
        </w:rPr>
        <w:t>risque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inacceptable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élevé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00"/>
        </w:rPr>
        <w:t xml:space="preserve">limité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minimal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005" w14:textId="77777777" w:rsidR="0026740E" w:rsidRDefault="00F55F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secteur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l'éducation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formation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important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savoir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 xml:space="preserve">les </w:t>
      </w:r>
      <w:proofErr w:type="spellStart"/>
      <w:r>
        <w:rPr>
          <w:rFonts w:ascii="Arial" w:eastAsia="Arial" w:hAnsi="Arial" w:cs="Arial"/>
          <w:i/>
        </w:rPr>
        <w:t>solutions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d'IA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utilisées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dans</w:t>
      </w:r>
      <w:proofErr w:type="spellEnd"/>
      <w:r>
        <w:rPr>
          <w:rFonts w:ascii="Arial" w:eastAsia="Arial" w:hAnsi="Arial" w:cs="Arial"/>
          <w:i/>
        </w:rPr>
        <w:t xml:space="preserve"> les </w:t>
      </w:r>
      <w:proofErr w:type="spellStart"/>
      <w:r>
        <w:rPr>
          <w:rFonts w:ascii="Arial" w:eastAsia="Arial" w:hAnsi="Arial" w:cs="Arial"/>
          <w:i/>
        </w:rPr>
        <w:t>établissements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d'enseignement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qui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peuvent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déterminer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l'accès</w:t>
      </w:r>
      <w:proofErr w:type="spellEnd"/>
      <w:r>
        <w:rPr>
          <w:rFonts w:ascii="Arial" w:eastAsia="Arial" w:hAnsi="Arial" w:cs="Arial"/>
          <w:i/>
        </w:rPr>
        <w:t xml:space="preserve"> à </w:t>
      </w:r>
      <w:proofErr w:type="spellStart"/>
      <w:r>
        <w:rPr>
          <w:rFonts w:ascii="Arial" w:eastAsia="Arial" w:hAnsi="Arial" w:cs="Arial"/>
          <w:i/>
        </w:rPr>
        <w:t>l'éducation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le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parcours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professionnel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d'une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personne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considérées</w:t>
      </w:r>
      <w:proofErr w:type="spellEnd"/>
      <w:r>
        <w:rPr>
          <w:rFonts w:ascii="Arial" w:eastAsia="Arial" w:hAnsi="Arial" w:cs="Arial"/>
        </w:rPr>
        <w:t xml:space="preserve"> par la </w:t>
      </w:r>
      <w:proofErr w:type="spellStart"/>
      <w:r>
        <w:rPr>
          <w:rFonts w:ascii="Arial" w:eastAsia="Arial" w:hAnsi="Arial" w:cs="Arial"/>
        </w:rPr>
        <w:t>loi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présentant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risque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élevé</w:t>
      </w:r>
      <w:proofErr w:type="spellEnd"/>
      <w:r>
        <w:rPr>
          <w:rFonts w:ascii="Arial" w:eastAsia="Arial" w:hAnsi="Arial" w:cs="Arial"/>
        </w:rPr>
        <w:t xml:space="preserve">. Les </w:t>
      </w:r>
      <w:proofErr w:type="spellStart"/>
      <w:r>
        <w:rPr>
          <w:rFonts w:ascii="Arial" w:eastAsia="Arial" w:hAnsi="Arial" w:cs="Arial"/>
        </w:rPr>
        <w:t>exemples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donnés</w:t>
      </w:r>
      <w:proofErr w:type="spellEnd"/>
      <w:r>
        <w:rPr>
          <w:rFonts w:ascii="Arial" w:eastAsia="Arial" w:hAnsi="Arial" w:cs="Arial"/>
        </w:rPr>
        <w:t xml:space="preserve"> par la </w:t>
      </w:r>
      <w:proofErr w:type="spellStart"/>
      <w:r>
        <w:rPr>
          <w:rFonts w:ascii="Arial" w:eastAsia="Arial" w:hAnsi="Arial" w:cs="Arial"/>
        </w:rPr>
        <w:t>Commission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européenne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i/>
        </w:rPr>
        <w:t>sont</w:t>
      </w:r>
      <w:proofErr w:type="spellEnd"/>
      <w:r>
        <w:rPr>
          <w:rFonts w:ascii="Arial" w:eastAsia="Arial" w:hAnsi="Arial" w:cs="Arial"/>
          <w:i/>
        </w:rPr>
        <w:t xml:space="preserve"> les </w:t>
      </w:r>
      <w:proofErr w:type="spellStart"/>
      <w:r>
        <w:rPr>
          <w:rFonts w:ascii="Arial" w:eastAsia="Arial" w:hAnsi="Arial" w:cs="Arial"/>
          <w:i/>
        </w:rPr>
        <w:t>suivants</w:t>
      </w:r>
      <w:proofErr w:type="spellEnd"/>
      <w:r>
        <w:rPr>
          <w:rFonts w:ascii="Arial" w:eastAsia="Arial" w:hAnsi="Arial" w:cs="Arial"/>
          <w:i/>
        </w:rPr>
        <w:t xml:space="preserve"> : </w:t>
      </w:r>
      <w:proofErr w:type="spellStart"/>
      <w:r>
        <w:rPr>
          <w:rFonts w:ascii="Arial" w:eastAsia="Arial" w:hAnsi="Arial" w:cs="Arial"/>
        </w:rPr>
        <w:t>notation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examens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évaluation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résultats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d'apprentissage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orientation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processus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d'apprentissage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surveillance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tricherie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Cela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s'accompagne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réglementation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stricte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avant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lancement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avec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obligations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telles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que</w:t>
      </w:r>
      <w:proofErr w:type="spellEnd"/>
      <w:r>
        <w:rPr>
          <w:rFonts w:ascii="Arial" w:eastAsia="Arial" w:hAnsi="Arial" w:cs="Arial"/>
        </w:rPr>
        <w:t xml:space="preserve"> la mise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place de </w:t>
      </w:r>
      <w:proofErr w:type="spellStart"/>
      <w:r>
        <w:rPr>
          <w:rFonts w:ascii="Arial" w:eastAsia="Arial" w:hAnsi="Arial" w:cs="Arial"/>
        </w:rPr>
        <w:t>mesures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contrôle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humain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appropriées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haute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qualité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ensembles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données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utilisés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afin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minimiser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risques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discrimination</w:t>
      </w:r>
      <w:proofErr w:type="spellEnd"/>
      <w:r>
        <w:rPr>
          <w:rFonts w:ascii="Arial" w:eastAsia="Arial" w:hAnsi="Arial" w:cs="Arial"/>
        </w:rPr>
        <w:t>.</w:t>
      </w:r>
    </w:p>
    <w:p w14:paraId="00000006" w14:textId="77777777" w:rsidR="0026740E" w:rsidRDefault="00F55F3B">
      <w:pPr>
        <w:spacing w:line="276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Développer</w:t>
      </w:r>
      <w:proofErr w:type="spellEnd"/>
      <w:r>
        <w:rPr>
          <w:rFonts w:ascii="Arial" w:eastAsia="Arial" w:hAnsi="Arial" w:cs="Arial"/>
          <w:b/>
        </w:rPr>
        <w:t xml:space="preserve"> la </w:t>
      </w:r>
      <w:proofErr w:type="spellStart"/>
      <w:r>
        <w:rPr>
          <w:rFonts w:ascii="Arial" w:eastAsia="Arial" w:hAnsi="Arial" w:cs="Arial"/>
          <w:b/>
        </w:rPr>
        <w:t>culture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l'IA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pour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tous</w:t>
      </w:r>
      <w:proofErr w:type="spellEnd"/>
    </w:p>
    <w:p w14:paraId="00000007" w14:textId="77777777" w:rsidR="0026740E" w:rsidRDefault="00F55F3B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L'une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discussions</w:t>
      </w:r>
      <w:proofErr w:type="spellEnd"/>
      <w:r>
        <w:rPr>
          <w:rFonts w:ascii="Arial" w:eastAsia="Arial" w:hAnsi="Arial" w:cs="Arial"/>
        </w:rPr>
        <w:t xml:space="preserve"> les plus </w:t>
      </w:r>
      <w:proofErr w:type="spellStart"/>
      <w:r>
        <w:rPr>
          <w:rFonts w:ascii="Arial" w:eastAsia="Arial" w:hAnsi="Arial" w:cs="Arial"/>
        </w:rPr>
        <w:t>tournées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l'avenir</w:t>
      </w:r>
      <w:proofErr w:type="spellEnd"/>
      <w:r>
        <w:rPr>
          <w:rFonts w:ascii="Arial" w:eastAsia="Arial" w:hAnsi="Arial" w:cs="Arial"/>
        </w:rPr>
        <w:t xml:space="preserve"> a porté sur </w:t>
      </w:r>
      <w:r>
        <w:rPr>
          <w:rFonts w:ascii="Arial" w:eastAsia="Arial" w:hAnsi="Arial" w:cs="Arial"/>
          <w:b/>
        </w:rPr>
        <w:t xml:space="preserve">la </w:t>
      </w:r>
      <w:proofErr w:type="spellStart"/>
      <w:r>
        <w:rPr>
          <w:rFonts w:ascii="Arial" w:eastAsia="Arial" w:hAnsi="Arial" w:cs="Arial"/>
          <w:b/>
        </w:rPr>
        <w:t>culture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l'IA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Selon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loi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européenne</w:t>
      </w:r>
      <w:proofErr w:type="spellEnd"/>
      <w:r>
        <w:rPr>
          <w:rFonts w:ascii="Arial" w:eastAsia="Arial" w:hAnsi="Arial" w:cs="Arial"/>
        </w:rPr>
        <w:t xml:space="preserve"> sur </w:t>
      </w:r>
      <w:proofErr w:type="spellStart"/>
      <w:r>
        <w:rPr>
          <w:rFonts w:ascii="Arial" w:eastAsia="Arial" w:hAnsi="Arial" w:cs="Arial"/>
        </w:rPr>
        <w:t>l'IA</w:t>
      </w:r>
      <w:proofErr w:type="spellEnd"/>
      <w:r>
        <w:rPr>
          <w:rFonts w:ascii="Arial" w:eastAsia="Arial" w:hAnsi="Arial" w:cs="Arial"/>
        </w:rPr>
        <w:t xml:space="preserve">, les </w:t>
      </w:r>
      <w:proofErr w:type="spellStart"/>
      <w:r>
        <w:rPr>
          <w:rFonts w:ascii="Arial" w:eastAsia="Arial" w:hAnsi="Arial" w:cs="Arial"/>
        </w:rPr>
        <w:t>fournisseurs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déployeurs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systèmes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doivent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prendre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mesures</w:t>
      </w:r>
      <w:proofErr w:type="spellEnd"/>
      <w:r>
        <w:rPr>
          <w:rFonts w:ascii="Arial" w:eastAsia="Arial" w:hAnsi="Arial" w:cs="Arial"/>
        </w:rPr>
        <w:t xml:space="preserve"> </w:t>
      </w:r>
      <w:hyperlink r:id="rId14">
        <w:r>
          <w:rPr>
            <w:rFonts w:ascii="Arial" w:eastAsia="Arial" w:hAnsi="Arial" w:cs="Arial"/>
            <w:color w:val="1155CC"/>
            <w:u w:val="single"/>
          </w:rPr>
          <w:t xml:space="preserve">à </w:t>
        </w:r>
        <w:proofErr w:type="spellStart"/>
        <w:r>
          <w:rPr>
            <w:rFonts w:ascii="Arial" w:eastAsia="Arial" w:hAnsi="Arial" w:cs="Arial"/>
            <w:color w:val="1155CC"/>
            <w:u w:val="single"/>
          </w:rPr>
          <w:t>partir</w:t>
        </w:r>
        <w:proofErr w:type="spellEnd"/>
        <w:r>
          <w:rPr>
            <w:rFonts w:ascii="Arial" w:eastAsia="Arial" w:hAnsi="Arial" w:cs="Arial"/>
            <w:color w:val="1155CC"/>
            <w:u w:val="single"/>
          </w:rPr>
          <w:t xml:space="preserve"> de 2025</w:t>
        </w:r>
      </w:hyperlink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fournir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b/>
        </w:rPr>
        <w:t>niveau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suffisant</w:t>
      </w:r>
      <w:proofErr w:type="spellEnd"/>
      <w:r>
        <w:rPr>
          <w:rFonts w:ascii="Arial" w:eastAsia="Arial" w:hAnsi="Arial" w:cs="Arial"/>
          <w:b/>
        </w:rPr>
        <w:t xml:space="preserve"> de </w:t>
      </w:r>
      <w:hyperlink r:id="rId15">
        <w:proofErr w:type="spellStart"/>
        <w:r>
          <w:rPr>
            <w:rFonts w:ascii="Arial" w:eastAsia="Arial" w:hAnsi="Arial" w:cs="Arial"/>
            <w:b/>
          </w:rPr>
          <w:t>culture</w:t>
        </w:r>
        <w:proofErr w:type="spellEnd"/>
        <w:r>
          <w:rPr>
            <w:rFonts w:ascii="Arial" w:eastAsia="Arial" w:hAnsi="Arial" w:cs="Arial"/>
            <w:b/>
          </w:rPr>
          <w:t xml:space="preserve"> de </w:t>
        </w:r>
        <w:proofErr w:type="spellStart"/>
        <w:r>
          <w:rPr>
            <w:rFonts w:ascii="Arial" w:eastAsia="Arial" w:hAnsi="Arial" w:cs="Arial"/>
            <w:b/>
          </w:rPr>
          <w:t>l'IA</w:t>
        </w:r>
        <w:proofErr w:type="spellEnd"/>
      </w:hyperlink>
      <w:r>
        <w:rPr>
          <w:rFonts w:ascii="Arial" w:eastAsia="Arial" w:hAnsi="Arial" w:cs="Arial"/>
        </w:rPr>
        <w:t xml:space="preserve"> à </w:t>
      </w:r>
      <w:proofErr w:type="spellStart"/>
      <w:r>
        <w:rPr>
          <w:rFonts w:ascii="Arial" w:eastAsia="Arial" w:hAnsi="Arial" w:cs="Arial"/>
        </w:rPr>
        <w:t>leur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personnel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à </w:t>
      </w:r>
      <w:proofErr w:type="spellStart"/>
      <w:r>
        <w:rPr>
          <w:rFonts w:ascii="Arial" w:eastAsia="Arial" w:hAnsi="Arial" w:cs="Arial"/>
        </w:rPr>
        <w:t>toute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utilisant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systèmes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leur</w:t>
      </w:r>
      <w:proofErr w:type="spellEnd"/>
      <w:r>
        <w:rPr>
          <w:rFonts w:ascii="Arial" w:eastAsia="Arial" w:hAnsi="Arial" w:cs="Arial"/>
        </w:rPr>
        <w:t xml:space="preserve"> nom. </w:t>
      </w:r>
    </w:p>
    <w:p w14:paraId="00000008" w14:textId="77777777" w:rsidR="0026740E" w:rsidRDefault="00F55F3B">
      <w:pPr>
        <w:spacing w:line="276" w:lineRule="auto"/>
        <w:rPr>
          <w:rFonts w:ascii="Arial" w:eastAsia="Arial" w:hAnsi="Arial" w:cs="Arial"/>
          <w:i/>
        </w:rPr>
      </w:pPr>
      <w:proofErr w:type="spellStart"/>
      <w:r>
        <w:rPr>
          <w:rFonts w:ascii="Arial" w:eastAsia="Arial" w:hAnsi="Arial" w:cs="Arial"/>
        </w:rPr>
        <w:t>Mais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définit-elle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culture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  <w:i/>
        </w:rPr>
        <w:t>l'IA</w:t>
      </w:r>
      <w:proofErr w:type="spellEnd"/>
      <w:r>
        <w:rPr>
          <w:rFonts w:ascii="Arial" w:eastAsia="Arial" w:hAnsi="Arial" w:cs="Arial"/>
        </w:rPr>
        <w:t xml:space="preserve"> ? </w:t>
      </w:r>
      <w:r>
        <w:rPr>
          <w:rFonts w:ascii="Arial" w:eastAsia="Arial" w:hAnsi="Arial" w:cs="Arial"/>
          <w:i/>
        </w:rPr>
        <w:t xml:space="preserve">La « </w:t>
      </w:r>
      <w:proofErr w:type="spellStart"/>
      <w:r>
        <w:rPr>
          <w:rFonts w:ascii="Arial" w:eastAsia="Arial" w:hAnsi="Arial" w:cs="Arial"/>
          <w:i/>
        </w:rPr>
        <w:t>culture</w:t>
      </w:r>
      <w:proofErr w:type="spellEnd"/>
      <w:r>
        <w:rPr>
          <w:rFonts w:ascii="Arial" w:eastAsia="Arial" w:hAnsi="Arial" w:cs="Arial"/>
          <w:i/>
        </w:rPr>
        <w:t xml:space="preserve"> de </w:t>
      </w:r>
      <w:proofErr w:type="spellStart"/>
      <w:r>
        <w:rPr>
          <w:rFonts w:ascii="Arial" w:eastAsia="Arial" w:hAnsi="Arial" w:cs="Arial"/>
          <w:i/>
        </w:rPr>
        <w:t>l'IA</w:t>
      </w:r>
      <w:proofErr w:type="spellEnd"/>
      <w:r>
        <w:rPr>
          <w:rFonts w:ascii="Arial" w:eastAsia="Arial" w:hAnsi="Arial" w:cs="Arial"/>
          <w:i/>
        </w:rPr>
        <w:t xml:space="preserve"> » désigne les </w:t>
      </w:r>
      <w:proofErr w:type="spellStart"/>
      <w:r>
        <w:rPr>
          <w:rFonts w:ascii="Arial" w:eastAsia="Arial" w:hAnsi="Arial" w:cs="Arial"/>
          <w:i/>
        </w:rPr>
        <w:t>compétences</w:t>
      </w:r>
      <w:proofErr w:type="spellEnd"/>
      <w:r>
        <w:rPr>
          <w:rFonts w:ascii="Arial" w:eastAsia="Arial" w:hAnsi="Arial" w:cs="Arial"/>
          <w:i/>
        </w:rPr>
        <w:t xml:space="preserve">, les </w:t>
      </w:r>
      <w:proofErr w:type="spellStart"/>
      <w:r>
        <w:rPr>
          <w:rFonts w:ascii="Arial" w:eastAsia="Arial" w:hAnsi="Arial" w:cs="Arial"/>
          <w:i/>
        </w:rPr>
        <w:t>connaissances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et</w:t>
      </w:r>
      <w:proofErr w:type="spellEnd"/>
      <w:r>
        <w:rPr>
          <w:rFonts w:ascii="Arial" w:eastAsia="Arial" w:hAnsi="Arial" w:cs="Arial"/>
          <w:i/>
        </w:rPr>
        <w:t xml:space="preserve"> la </w:t>
      </w:r>
      <w:proofErr w:type="spellStart"/>
      <w:r>
        <w:rPr>
          <w:rFonts w:ascii="Arial" w:eastAsia="Arial" w:hAnsi="Arial" w:cs="Arial"/>
          <w:i/>
        </w:rPr>
        <w:t>compréhension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qui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permettent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aux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fournisseurs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aux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déployeurs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aux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personnes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concernées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en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tenant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compte</w:t>
      </w:r>
      <w:proofErr w:type="spellEnd"/>
      <w:r>
        <w:rPr>
          <w:rFonts w:ascii="Arial" w:eastAsia="Arial" w:hAnsi="Arial" w:cs="Arial"/>
          <w:i/>
        </w:rPr>
        <w:t xml:space="preserve"> de </w:t>
      </w:r>
      <w:proofErr w:type="spellStart"/>
      <w:r>
        <w:rPr>
          <w:rFonts w:ascii="Arial" w:eastAsia="Arial" w:hAnsi="Arial" w:cs="Arial"/>
          <w:i/>
        </w:rPr>
        <w:t>leurs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droits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obligations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respectifs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dans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le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cadre</w:t>
      </w:r>
      <w:proofErr w:type="spellEnd"/>
      <w:r>
        <w:rPr>
          <w:rFonts w:ascii="Arial" w:eastAsia="Arial" w:hAnsi="Arial" w:cs="Arial"/>
          <w:i/>
        </w:rPr>
        <w:t xml:space="preserve"> de la </w:t>
      </w:r>
      <w:proofErr w:type="spellStart"/>
      <w:r>
        <w:rPr>
          <w:rFonts w:ascii="Arial" w:eastAsia="Arial" w:hAnsi="Arial" w:cs="Arial"/>
          <w:i/>
        </w:rPr>
        <w:t>réglementation</w:t>
      </w:r>
      <w:proofErr w:type="spellEnd"/>
      <w:r>
        <w:rPr>
          <w:rFonts w:ascii="Arial" w:eastAsia="Arial" w:hAnsi="Arial" w:cs="Arial"/>
          <w:i/>
        </w:rPr>
        <w:t xml:space="preserve">, de </w:t>
      </w:r>
      <w:proofErr w:type="spellStart"/>
      <w:r>
        <w:rPr>
          <w:rFonts w:ascii="Arial" w:eastAsia="Arial" w:hAnsi="Arial" w:cs="Arial"/>
          <w:i/>
        </w:rPr>
        <w:t>déployer</w:t>
      </w:r>
      <w:proofErr w:type="spellEnd"/>
      <w:r>
        <w:rPr>
          <w:rFonts w:ascii="Arial" w:eastAsia="Arial" w:hAnsi="Arial" w:cs="Arial"/>
          <w:i/>
        </w:rPr>
        <w:t xml:space="preserve"> les </w:t>
      </w:r>
      <w:proofErr w:type="spellStart"/>
      <w:r>
        <w:rPr>
          <w:rFonts w:ascii="Arial" w:eastAsia="Arial" w:hAnsi="Arial" w:cs="Arial"/>
          <w:i/>
        </w:rPr>
        <w:t>systèmes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d'IA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connaissance</w:t>
      </w:r>
      <w:proofErr w:type="spellEnd"/>
      <w:r>
        <w:rPr>
          <w:rFonts w:ascii="Arial" w:eastAsia="Arial" w:hAnsi="Arial" w:cs="Arial"/>
          <w:i/>
        </w:rPr>
        <w:t xml:space="preserve"> de </w:t>
      </w:r>
      <w:proofErr w:type="spellStart"/>
      <w:r>
        <w:rPr>
          <w:rFonts w:ascii="Arial" w:eastAsia="Arial" w:hAnsi="Arial" w:cs="Arial"/>
          <w:i/>
        </w:rPr>
        <w:t>cause</w:t>
      </w:r>
      <w:proofErr w:type="spellEnd"/>
      <w:r>
        <w:rPr>
          <w:rFonts w:ascii="Arial" w:eastAsia="Arial" w:hAnsi="Arial" w:cs="Arial"/>
          <w:i/>
        </w:rPr>
        <w:t xml:space="preserve">, </w:t>
      </w:r>
      <w:proofErr w:type="spellStart"/>
      <w:r>
        <w:rPr>
          <w:rFonts w:ascii="Arial" w:eastAsia="Arial" w:hAnsi="Arial" w:cs="Arial"/>
          <w:i/>
        </w:rPr>
        <w:t>ainsi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que</w:t>
      </w:r>
      <w:proofErr w:type="spellEnd"/>
      <w:r>
        <w:rPr>
          <w:rFonts w:ascii="Arial" w:eastAsia="Arial" w:hAnsi="Arial" w:cs="Arial"/>
          <w:i/>
        </w:rPr>
        <w:t xml:space="preserve"> de </w:t>
      </w:r>
      <w:proofErr w:type="spellStart"/>
      <w:r>
        <w:rPr>
          <w:rFonts w:ascii="Arial" w:eastAsia="Arial" w:hAnsi="Arial" w:cs="Arial"/>
          <w:i/>
        </w:rPr>
        <w:t>prendre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conscience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des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opportunités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des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risques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liés</w:t>
      </w:r>
      <w:proofErr w:type="spellEnd"/>
      <w:r>
        <w:rPr>
          <w:rFonts w:ascii="Arial" w:eastAsia="Arial" w:hAnsi="Arial" w:cs="Arial"/>
          <w:i/>
        </w:rPr>
        <w:t xml:space="preserve"> à </w:t>
      </w:r>
      <w:proofErr w:type="spellStart"/>
      <w:r>
        <w:rPr>
          <w:rFonts w:ascii="Arial" w:eastAsia="Arial" w:hAnsi="Arial" w:cs="Arial"/>
          <w:i/>
        </w:rPr>
        <w:t>l'IA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et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des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dommages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qu'elle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peut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causer</w:t>
      </w:r>
      <w:proofErr w:type="spellEnd"/>
      <w:r>
        <w:rPr>
          <w:rFonts w:ascii="Arial" w:eastAsia="Arial" w:hAnsi="Arial" w:cs="Arial"/>
          <w:i/>
        </w:rPr>
        <w:t xml:space="preserve">. </w:t>
      </w:r>
    </w:p>
    <w:p w14:paraId="00000009" w14:textId="77777777" w:rsidR="0026740E" w:rsidRDefault="00F55F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</w:rPr>
      </w:pPr>
      <w:proofErr w:type="spellStart"/>
      <w:r w:rsidRPr="0DE2AB16">
        <w:rPr>
          <w:rFonts w:ascii="Arial" w:eastAsia="Arial" w:hAnsi="Arial" w:cs="Arial"/>
        </w:rPr>
        <w:t>Le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Bureau</w:t>
      </w:r>
      <w:proofErr w:type="spellEnd"/>
      <w:r w:rsidRPr="0DE2AB16">
        <w:rPr>
          <w:rFonts w:ascii="Arial" w:eastAsia="Arial" w:hAnsi="Arial" w:cs="Arial"/>
        </w:rPr>
        <w:t xml:space="preserve"> de </w:t>
      </w:r>
      <w:proofErr w:type="spellStart"/>
      <w:r w:rsidRPr="0DE2AB16">
        <w:rPr>
          <w:rFonts w:ascii="Arial" w:eastAsia="Arial" w:hAnsi="Arial" w:cs="Arial"/>
        </w:rPr>
        <w:t>l'IA</w:t>
      </w:r>
      <w:proofErr w:type="spellEnd"/>
      <w:r w:rsidRPr="0DE2AB16">
        <w:rPr>
          <w:rFonts w:ascii="Arial" w:eastAsia="Arial" w:hAnsi="Arial" w:cs="Arial"/>
        </w:rPr>
        <w:t xml:space="preserve"> de </w:t>
      </w:r>
      <w:proofErr w:type="spellStart"/>
      <w:r w:rsidRPr="0DE2AB16">
        <w:rPr>
          <w:rFonts w:ascii="Arial" w:eastAsia="Arial" w:hAnsi="Arial" w:cs="Arial"/>
        </w:rPr>
        <w:t>l'UE</w:t>
      </w:r>
      <w:proofErr w:type="spellEnd"/>
      <w:r w:rsidRPr="0DE2AB16">
        <w:rPr>
          <w:rFonts w:ascii="Arial" w:eastAsia="Arial" w:hAnsi="Arial" w:cs="Arial"/>
        </w:rPr>
        <w:t xml:space="preserve">, </w:t>
      </w:r>
      <w:proofErr w:type="spellStart"/>
      <w:r w:rsidRPr="0DE2AB16">
        <w:rPr>
          <w:rFonts w:ascii="Arial" w:eastAsia="Arial" w:hAnsi="Arial" w:cs="Arial"/>
        </w:rPr>
        <w:t>créé</w:t>
      </w:r>
      <w:proofErr w:type="spellEnd"/>
      <w:r w:rsidRPr="0DE2AB16">
        <w:rPr>
          <w:rFonts w:ascii="Arial" w:eastAsia="Arial" w:hAnsi="Arial" w:cs="Arial"/>
        </w:rPr>
        <w:t xml:space="preserve"> au </w:t>
      </w:r>
      <w:proofErr w:type="spellStart"/>
      <w:r w:rsidRPr="0DE2AB16">
        <w:rPr>
          <w:rFonts w:ascii="Arial" w:eastAsia="Arial" w:hAnsi="Arial" w:cs="Arial"/>
        </w:rPr>
        <w:t>sein</w:t>
      </w:r>
      <w:proofErr w:type="spellEnd"/>
      <w:r w:rsidRPr="0DE2AB16">
        <w:rPr>
          <w:rFonts w:ascii="Arial" w:eastAsia="Arial" w:hAnsi="Arial" w:cs="Arial"/>
        </w:rPr>
        <w:t xml:space="preserve"> de la </w:t>
      </w:r>
      <w:proofErr w:type="spellStart"/>
      <w:r w:rsidRPr="0DE2AB16">
        <w:rPr>
          <w:rFonts w:ascii="Arial" w:eastAsia="Arial" w:hAnsi="Arial" w:cs="Arial"/>
        </w:rPr>
        <w:t>Commission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européenne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en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tant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que</w:t>
      </w:r>
      <w:proofErr w:type="spellEnd"/>
      <w:r w:rsidRPr="0DE2AB16">
        <w:rPr>
          <w:rFonts w:ascii="Arial" w:eastAsia="Arial" w:hAnsi="Arial" w:cs="Arial"/>
        </w:rPr>
        <w:t xml:space="preserve"> centre </w:t>
      </w:r>
      <w:proofErr w:type="spellStart"/>
      <w:r w:rsidRPr="0DE2AB16">
        <w:rPr>
          <w:rFonts w:ascii="Arial" w:eastAsia="Arial" w:hAnsi="Arial" w:cs="Arial"/>
        </w:rPr>
        <w:t>d'expertise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en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matière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d'IA</w:t>
      </w:r>
      <w:proofErr w:type="spellEnd"/>
      <w:r w:rsidRPr="0DE2AB16">
        <w:rPr>
          <w:rFonts w:ascii="Arial" w:eastAsia="Arial" w:hAnsi="Arial" w:cs="Arial"/>
        </w:rPr>
        <w:t xml:space="preserve">, </w:t>
      </w:r>
      <w:proofErr w:type="spellStart"/>
      <w:r w:rsidRPr="0DE2AB16">
        <w:rPr>
          <w:rFonts w:ascii="Arial" w:eastAsia="Arial" w:hAnsi="Arial" w:cs="Arial"/>
        </w:rPr>
        <w:t>est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également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chargé</w:t>
      </w:r>
      <w:proofErr w:type="spellEnd"/>
      <w:r w:rsidRPr="0DE2AB16">
        <w:rPr>
          <w:rFonts w:ascii="Arial" w:eastAsia="Arial" w:hAnsi="Arial" w:cs="Arial"/>
        </w:rPr>
        <w:t xml:space="preserve"> de </w:t>
      </w:r>
      <w:proofErr w:type="spellStart"/>
      <w:r w:rsidRPr="0DE2AB16">
        <w:rPr>
          <w:rFonts w:ascii="Arial" w:eastAsia="Arial" w:hAnsi="Arial" w:cs="Arial"/>
        </w:rPr>
        <w:t>promouvoir</w:t>
      </w:r>
      <w:proofErr w:type="spellEnd"/>
      <w:r w:rsidRPr="0DE2AB16">
        <w:rPr>
          <w:rFonts w:ascii="Arial" w:eastAsia="Arial" w:hAnsi="Arial" w:cs="Arial"/>
        </w:rPr>
        <w:t xml:space="preserve"> la </w:t>
      </w:r>
      <w:proofErr w:type="spellStart"/>
      <w:r w:rsidRPr="0DE2AB16">
        <w:rPr>
          <w:rFonts w:ascii="Arial" w:eastAsia="Arial" w:hAnsi="Arial" w:cs="Arial"/>
        </w:rPr>
        <w:t>culture</w:t>
      </w:r>
      <w:proofErr w:type="spellEnd"/>
      <w:r w:rsidRPr="0DE2AB16">
        <w:rPr>
          <w:rFonts w:ascii="Arial" w:eastAsia="Arial" w:hAnsi="Arial" w:cs="Arial"/>
        </w:rPr>
        <w:t xml:space="preserve"> de </w:t>
      </w:r>
      <w:proofErr w:type="spellStart"/>
      <w:r w:rsidRPr="0DE2AB16">
        <w:rPr>
          <w:rFonts w:ascii="Arial" w:eastAsia="Arial" w:hAnsi="Arial" w:cs="Arial"/>
        </w:rPr>
        <w:t>l'IA</w:t>
      </w:r>
      <w:proofErr w:type="spellEnd"/>
      <w:r w:rsidRPr="0DE2AB16">
        <w:rPr>
          <w:rFonts w:ascii="Arial" w:eastAsia="Arial" w:hAnsi="Arial" w:cs="Arial"/>
        </w:rPr>
        <w:t xml:space="preserve">. Ce centre </w:t>
      </w:r>
      <w:proofErr w:type="spellStart"/>
      <w:r w:rsidRPr="0DE2AB16">
        <w:rPr>
          <w:rFonts w:ascii="Arial" w:eastAsia="Arial" w:hAnsi="Arial" w:cs="Arial"/>
        </w:rPr>
        <w:t>organisera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des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activités</w:t>
      </w:r>
      <w:proofErr w:type="spellEnd"/>
      <w:r w:rsidRPr="0DE2AB16">
        <w:rPr>
          <w:rFonts w:ascii="Arial" w:eastAsia="Arial" w:hAnsi="Arial" w:cs="Arial"/>
        </w:rPr>
        <w:t xml:space="preserve"> de </w:t>
      </w:r>
      <w:proofErr w:type="spellStart"/>
      <w:r w:rsidRPr="0DE2AB16">
        <w:rPr>
          <w:rFonts w:ascii="Arial" w:eastAsia="Arial" w:hAnsi="Arial" w:cs="Arial"/>
        </w:rPr>
        <w:t>renforcement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des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capacités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et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recueillera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et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partagera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des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lastRenderedPageBreak/>
        <w:t>informations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et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des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bonnes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pratiques</w:t>
      </w:r>
      <w:proofErr w:type="spellEnd"/>
      <w:r w:rsidRPr="0DE2AB16">
        <w:rPr>
          <w:rFonts w:ascii="Arial" w:eastAsia="Arial" w:hAnsi="Arial" w:cs="Arial"/>
        </w:rPr>
        <w:t xml:space="preserve">. </w:t>
      </w:r>
      <w:proofErr w:type="spellStart"/>
      <w:r w:rsidRPr="0DE2AB16">
        <w:rPr>
          <w:rFonts w:ascii="Arial" w:eastAsia="Arial" w:hAnsi="Arial" w:cs="Arial"/>
        </w:rPr>
        <w:t>En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mars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dernier</w:t>
      </w:r>
      <w:proofErr w:type="spellEnd"/>
      <w:r w:rsidRPr="0DE2AB16">
        <w:rPr>
          <w:rFonts w:ascii="Arial" w:eastAsia="Arial" w:hAnsi="Arial" w:cs="Arial"/>
        </w:rPr>
        <w:t xml:space="preserve">, </w:t>
      </w:r>
      <w:proofErr w:type="spellStart"/>
      <w:r w:rsidRPr="0DE2AB16">
        <w:rPr>
          <w:rFonts w:ascii="Arial" w:eastAsia="Arial" w:hAnsi="Arial" w:cs="Arial"/>
        </w:rPr>
        <w:t>le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Bureau</w:t>
      </w:r>
      <w:proofErr w:type="spellEnd"/>
      <w:r w:rsidRPr="0DE2AB16">
        <w:rPr>
          <w:rFonts w:ascii="Arial" w:eastAsia="Arial" w:hAnsi="Arial" w:cs="Arial"/>
        </w:rPr>
        <w:t xml:space="preserve"> de </w:t>
      </w:r>
      <w:proofErr w:type="spellStart"/>
      <w:r w:rsidRPr="0DE2AB16">
        <w:rPr>
          <w:rFonts w:ascii="Arial" w:eastAsia="Arial" w:hAnsi="Arial" w:cs="Arial"/>
        </w:rPr>
        <w:t>l'IA</w:t>
      </w:r>
      <w:proofErr w:type="spellEnd"/>
      <w:r w:rsidRPr="0DE2AB16">
        <w:rPr>
          <w:rFonts w:ascii="Arial" w:eastAsia="Arial" w:hAnsi="Arial" w:cs="Arial"/>
        </w:rPr>
        <w:t xml:space="preserve"> a </w:t>
      </w:r>
      <w:proofErr w:type="spellStart"/>
      <w:r w:rsidRPr="0DE2AB16">
        <w:rPr>
          <w:rFonts w:ascii="Arial" w:eastAsia="Arial" w:hAnsi="Arial" w:cs="Arial"/>
        </w:rPr>
        <w:t>déjà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publié</w:t>
      </w:r>
      <w:proofErr w:type="spellEnd"/>
      <w:r w:rsidRPr="0DE2AB16">
        <w:rPr>
          <w:rFonts w:ascii="Arial" w:eastAsia="Arial" w:hAnsi="Arial" w:cs="Arial"/>
        </w:rPr>
        <w:t xml:space="preserve"> les </w:t>
      </w:r>
      <w:hyperlink r:id="rId16">
        <w:proofErr w:type="spellStart"/>
        <w:r w:rsidRPr="0DE2AB16">
          <w:rPr>
            <w:rFonts w:ascii="Arial" w:eastAsia="Arial" w:hAnsi="Arial" w:cs="Arial"/>
            <w:color w:val="1155CC"/>
            <w:u w:val="single"/>
          </w:rPr>
          <w:t>premiers</w:t>
        </w:r>
        <w:proofErr w:type="spellEnd"/>
        <w:r w:rsidRPr="0DE2AB16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DE2AB16">
          <w:rPr>
            <w:rFonts w:ascii="Arial" w:eastAsia="Arial" w:hAnsi="Arial" w:cs="Arial"/>
            <w:color w:val="1155CC"/>
            <w:u w:val="single"/>
          </w:rPr>
          <w:t>exemples</w:t>
        </w:r>
        <w:proofErr w:type="spellEnd"/>
        <w:r w:rsidRPr="0DE2AB16">
          <w:rPr>
            <w:rFonts w:ascii="Arial" w:eastAsia="Arial" w:hAnsi="Arial" w:cs="Arial"/>
            <w:color w:val="1155CC"/>
            <w:u w:val="single"/>
          </w:rPr>
          <w:t xml:space="preserve"> de </w:t>
        </w:r>
        <w:proofErr w:type="spellStart"/>
        <w:r w:rsidRPr="0DE2AB16">
          <w:rPr>
            <w:rFonts w:ascii="Arial" w:eastAsia="Arial" w:hAnsi="Arial" w:cs="Arial"/>
            <w:color w:val="1155CC"/>
            <w:u w:val="single"/>
          </w:rPr>
          <w:t>pratiques</w:t>
        </w:r>
        <w:proofErr w:type="spellEnd"/>
        <w:r w:rsidRPr="0DE2AB16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DE2AB16">
          <w:rPr>
            <w:rFonts w:ascii="Arial" w:eastAsia="Arial" w:hAnsi="Arial" w:cs="Arial"/>
            <w:color w:val="1155CC"/>
            <w:u w:val="single"/>
          </w:rPr>
          <w:t>courantes</w:t>
        </w:r>
        <w:proofErr w:type="spellEnd"/>
        <w:r w:rsidRPr="0DE2AB16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DE2AB16">
          <w:rPr>
            <w:rFonts w:ascii="Arial" w:eastAsia="Arial" w:hAnsi="Arial" w:cs="Arial"/>
            <w:color w:val="1155CC"/>
            <w:u w:val="single"/>
          </w:rPr>
          <w:t>en</w:t>
        </w:r>
        <w:proofErr w:type="spellEnd"/>
        <w:r w:rsidRPr="0DE2AB16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DE2AB16">
          <w:rPr>
            <w:rFonts w:ascii="Arial" w:eastAsia="Arial" w:hAnsi="Arial" w:cs="Arial"/>
            <w:color w:val="1155CC"/>
            <w:u w:val="single"/>
          </w:rPr>
          <w:t>matière</w:t>
        </w:r>
        <w:proofErr w:type="spellEnd"/>
        <w:r w:rsidRPr="0DE2AB16">
          <w:rPr>
            <w:rFonts w:ascii="Arial" w:eastAsia="Arial" w:hAnsi="Arial" w:cs="Arial"/>
            <w:color w:val="1155CC"/>
            <w:u w:val="single"/>
          </w:rPr>
          <w:t xml:space="preserve"> de </w:t>
        </w:r>
        <w:proofErr w:type="spellStart"/>
        <w:r w:rsidRPr="0DE2AB16">
          <w:rPr>
            <w:rFonts w:ascii="Arial" w:eastAsia="Arial" w:hAnsi="Arial" w:cs="Arial"/>
            <w:color w:val="1155CC"/>
            <w:u w:val="single"/>
          </w:rPr>
          <w:t>culture</w:t>
        </w:r>
        <w:proofErr w:type="spellEnd"/>
        <w:r w:rsidRPr="0DE2AB16">
          <w:rPr>
            <w:rFonts w:ascii="Arial" w:eastAsia="Arial" w:hAnsi="Arial" w:cs="Arial"/>
            <w:color w:val="1155CC"/>
            <w:u w:val="single"/>
          </w:rPr>
          <w:t xml:space="preserve"> de </w:t>
        </w:r>
        <w:proofErr w:type="spellStart"/>
        <w:r w:rsidRPr="0DE2AB16">
          <w:rPr>
            <w:rFonts w:ascii="Arial" w:eastAsia="Arial" w:hAnsi="Arial" w:cs="Arial"/>
            <w:color w:val="1155CC"/>
            <w:u w:val="single"/>
          </w:rPr>
          <w:t>l'IA</w:t>
        </w:r>
        <w:proofErr w:type="spellEnd"/>
      </w:hyperlink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afin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d'encourager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l'apprentissage</w:t>
      </w:r>
      <w:proofErr w:type="spellEnd"/>
      <w:r w:rsidRPr="0DE2AB16">
        <w:rPr>
          <w:rFonts w:ascii="Arial" w:eastAsia="Arial" w:hAnsi="Arial" w:cs="Arial"/>
        </w:rPr>
        <w:t xml:space="preserve"> </w:t>
      </w:r>
      <w:proofErr w:type="spellStart"/>
      <w:r w:rsidRPr="0DE2AB16">
        <w:rPr>
          <w:rFonts w:ascii="Arial" w:eastAsia="Arial" w:hAnsi="Arial" w:cs="Arial"/>
        </w:rPr>
        <w:t>et</w:t>
      </w:r>
      <w:proofErr w:type="spellEnd"/>
      <w:r w:rsidRPr="0DE2AB16">
        <w:rPr>
          <w:rFonts w:ascii="Arial" w:eastAsia="Arial" w:hAnsi="Arial" w:cs="Arial"/>
        </w:rPr>
        <w:t xml:space="preserve"> les </w:t>
      </w:r>
      <w:proofErr w:type="spellStart"/>
      <w:r w:rsidRPr="0DE2AB16">
        <w:rPr>
          <w:rFonts w:ascii="Arial" w:eastAsia="Arial" w:hAnsi="Arial" w:cs="Arial"/>
        </w:rPr>
        <w:t>échanges</w:t>
      </w:r>
      <w:proofErr w:type="spellEnd"/>
      <w:r w:rsidRPr="0DE2AB16">
        <w:rPr>
          <w:rFonts w:ascii="Arial" w:eastAsia="Arial" w:hAnsi="Arial" w:cs="Arial"/>
        </w:rPr>
        <w:t>.</w:t>
      </w:r>
    </w:p>
    <w:p w14:paraId="1339AB2F" w14:textId="1BCE6D95" w:rsidR="0DE2AB16" w:rsidRDefault="0DE2AB16" w:rsidP="0DE2AB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</w:rPr>
      </w:pPr>
    </w:p>
    <w:p w14:paraId="0000000B" w14:textId="27A9F989" w:rsidR="0026740E" w:rsidRDefault="00F55F3B" w:rsidP="0DE2AB1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bCs/>
        </w:rPr>
      </w:pPr>
      <w:r w:rsidRPr="0DE2AB16">
        <w:rPr>
          <w:rFonts w:ascii="Arial" w:eastAsia="Arial" w:hAnsi="Arial" w:cs="Arial"/>
          <w:b/>
          <w:bCs/>
        </w:rPr>
        <w:t xml:space="preserve">ETHLAE : Technologies </w:t>
      </w:r>
      <w:proofErr w:type="spellStart"/>
      <w:r w:rsidRPr="0DE2AB16">
        <w:rPr>
          <w:rFonts w:ascii="Arial" w:eastAsia="Arial" w:hAnsi="Arial" w:cs="Arial"/>
          <w:b/>
          <w:bCs/>
        </w:rPr>
        <w:t>émergentes</w:t>
      </w:r>
      <w:proofErr w:type="spellEnd"/>
      <w:r w:rsidRPr="0DE2AB16">
        <w:rPr>
          <w:rFonts w:ascii="Arial" w:eastAsia="Arial" w:hAnsi="Arial" w:cs="Arial"/>
          <w:b/>
          <w:bCs/>
        </w:rPr>
        <w:t xml:space="preserve"> </w:t>
      </w:r>
      <w:proofErr w:type="spellStart"/>
      <w:r w:rsidRPr="0DE2AB16">
        <w:rPr>
          <w:rFonts w:ascii="Arial" w:eastAsia="Arial" w:hAnsi="Arial" w:cs="Arial"/>
          <w:b/>
          <w:bCs/>
        </w:rPr>
        <w:t>pour</w:t>
      </w:r>
      <w:proofErr w:type="spellEnd"/>
      <w:r w:rsidRPr="0DE2AB16">
        <w:rPr>
          <w:rFonts w:ascii="Arial" w:eastAsia="Arial" w:hAnsi="Arial" w:cs="Arial"/>
          <w:b/>
          <w:bCs/>
        </w:rPr>
        <w:t xml:space="preserve"> </w:t>
      </w:r>
      <w:proofErr w:type="spellStart"/>
      <w:r w:rsidRPr="0DE2AB16">
        <w:rPr>
          <w:rFonts w:ascii="Arial" w:eastAsia="Arial" w:hAnsi="Arial" w:cs="Arial"/>
          <w:b/>
          <w:bCs/>
        </w:rPr>
        <w:t>une</w:t>
      </w:r>
      <w:proofErr w:type="spellEnd"/>
      <w:r w:rsidRPr="0DE2AB16">
        <w:rPr>
          <w:rFonts w:ascii="Arial" w:eastAsia="Arial" w:hAnsi="Arial" w:cs="Arial"/>
          <w:b/>
          <w:bCs/>
        </w:rPr>
        <w:t xml:space="preserve"> </w:t>
      </w:r>
      <w:proofErr w:type="spellStart"/>
      <w:r w:rsidRPr="0DE2AB16">
        <w:rPr>
          <w:rFonts w:ascii="Arial" w:eastAsia="Arial" w:hAnsi="Arial" w:cs="Arial"/>
          <w:b/>
          <w:bCs/>
        </w:rPr>
        <w:t>culture</w:t>
      </w:r>
      <w:proofErr w:type="spellEnd"/>
      <w:r w:rsidRPr="0DE2AB16">
        <w:rPr>
          <w:rFonts w:ascii="Arial" w:eastAsia="Arial" w:hAnsi="Arial" w:cs="Arial"/>
          <w:b/>
          <w:bCs/>
        </w:rPr>
        <w:t xml:space="preserve"> </w:t>
      </w:r>
      <w:proofErr w:type="spellStart"/>
      <w:r w:rsidRPr="0DE2AB16">
        <w:rPr>
          <w:rFonts w:ascii="Arial" w:eastAsia="Arial" w:hAnsi="Arial" w:cs="Arial"/>
          <w:b/>
          <w:bCs/>
        </w:rPr>
        <w:t>holistique</w:t>
      </w:r>
      <w:proofErr w:type="spellEnd"/>
      <w:r w:rsidRPr="0DE2AB16">
        <w:rPr>
          <w:rFonts w:ascii="Arial" w:eastAsia="Arial" w:hAnsi="Arial" w:cs="Arial"/>
          <w:b/>
          <w:bCs/>
        </w:rPr>
        <w:t xml:space="preserve"> </w:t>
      </w:r>
      <w:proofErr w:type="spellStart"/>
      <w:r w:rsidRPr="0DE2AB16">
        <w:rPr>
          <w:rFonts w:ascii="Arial" w:eastAsia="Arial" w:hAnsi="Arial" w:cs="Arial"/>
          <w:b/>
          <w:bCs/>
        </w:rPr>
        <w:t>dans</w:t>
      </w:r>
      <w:proofErr w:type="spellEnd"/>
      <w:r w:rsidRPr="0DE2AB16">
        <w:rPr>
          <w:rFonts w:ascii="Arial" w:eastAsia="Arial" w:hAnsi="Arial" w:cs="Arial"/>
          <w:b/>
          <w:bCs/>
        </w:rPr>
        <w:t xml:space="preserve"> </w:t>
      </w:r>
      <w:proofErr w:type="spellStart"/>
      <w:r w:rsidRPr="0DE2AB16">
        <w:rPr>
          <w:rFonts w:ascii="Arial" w:eastAsia="Arial" w:hAnsi="Arial" w:cs="Arial"/>
          <w:b/>
          <w:bCs/>
        </w:rPr>
        <w:t>l'éducation</w:t>
      </w:r>
      <w:proofErr w:type="spellEnd"/>
      <w:r w:rsidRPr="0DE2AB16">
        <w:rPr>
          <w:rFonts w:ascii="Arial" w:eastAsia="Arial" w:hAnsi="Arial" w:cs="Arial"/>
          <w:b/>
          <w:bCs/>
        </w:rPr>
        <w:t xml:space="preserve"> </w:t>
      </w:r>
      <w:proofErr w:type="spellStart"/>
      <w:r w:rsidRPr="0DE2AB16">
        <w:rPr>
          <w:rFonts w:ascii="Arial" w:eastAsia="Arial" w:hAnsi="Arial" w:cs="Arial"/>
          <w:b/>
          <w:bCs/>
        </w:rPr>
        <w:t>des</w:t>
      </w:r>
      <w:proofErr w:type="spellEnd"/>
      <w:r w:rsidRPr="0DE2AB16">
        <w:rPr>
          <w:rFonts w:ascii="Arial" w:eastAsia="Arial" w:hAnsi="Arial" w:cs="Arial"/>
          <w:b/>
          <w:bCs/>
        </w:rPr>
        <w:t xml:space="preserve"> </w:t>
      </w:r>
      <w:proofErr w:type="spellStart"/>
      <w:r w:rsidRPr="0DE2AB16">
        <w:rPr>
          <w:rFonts w:ascii="Arial" w:eastAsia="Arial" w:hAnsi="Arial" w:cs="Arial"/>
          <w:b/>
          <w:bCs/>
        </w:rPr>
        <w:t>adultes</w:t>
      </w:r>
      <w:proofErr w:type="spellEnd"/>
    </w:p>
    <w:p w14:paraId="0000000C" w14:textId="77777777" w:rsidR="0026740E" w:rsidRDefault="00F55F3B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avril</w:t>
      </w:r>
      <w:proofErr w:type="spellEnd"/>
      <w:r>
        <w:rPr>
          <w:rFonts w:ascii="Arial" w:eastAsia="Arial" w:hAnsi="Arial" w:cs="Arial"/>
        </w:rPr>
        <w:t xml:space="preserve"> 2025,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praticiens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experts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juridiques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professionnels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éducatives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réunis</w:t>
      </w:r>
      <w:proofErr w:type="spellEnd"/>
      <w:r>
        <w:rPr>
          <w:rFonts w:ascii="Arial" w:eastAsia="Arial" w:hAnsi="Arial" w:cs="Arial"/>
        </w:rPr>
        <w:t xml:space="preserve"> à </w:t>
      </w:r>
      <w:proofErr w:type="spellStart"/>
      <w:r>
        <w:rPr>
          <w:rFonts w:ascii="Arial" w:eastAsia="Arial" w:hAnsi="Arial" w:cs="Arial"/>
        </w:rPr>
        <w:t>l'université</w:t>
      </w:r>
      <w:proofErr w:type="spellEnd"/>
      <w:r>
        <w:rPr>
          <w:rFonts w:ascii="Arial" w:eastAsia="Arial" w:hAnsi="Arial" w:cs="Arial"/>
        </w:rPr>
        <w:t xml:space="preserve"> Algebra Bernays de Zagreb </w:t>
      </w:r>
      <w:proofErr w:type="spellStart"/>
      <w:r>
        <w:rPr>
          <w:rFonts w:ascii="Arial" w:eastAsia="Arial" w:hAnsi="Arial" w:cs="Arial"/>
        </w:rPr>
        <w:t>pour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laboratoire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renforcement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capacités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axé</w:t>
      </w:r>
      <w:proofErr w:type="spellEnd"/>
      <w:r>
        <w:rPr>
          <w:rFonts w:ascii="Arial" w:eastAsia="Arial" w:hAnsi="Arial" w:cs="Arial"/>
        </w:rPr>
        <w:t xml:space="preserve"> sur </w:t>
      </w:r>
      <w:proofErr w:type="spellStart"/>
      <w:r>
        <w:rPr>
          <w:rFonts w:ascii="Arial" w:eastAsia="Arial" w:hAnsi="Arial" w:cs="Arial"/>
        </w:rPr>
        <w:t>l'un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sujets</w:t>
      </w:r>
      <w:proofErr w:type="spellEnd"/>
      <w:r>
        <w:rPr>
          <w:rFonts w:ascii="Arial" w:eastAsia="Arial" w:hAnsi="Arial" w:cs="Arial"/>
        </w:rPr>
        <w:t xml:space="preserve"> les plus </w:t>
      </w:r>
      <w:proofErr w:type="spellStart"/>
      <w:r>
        <w:rPr>
          <w:rFonts w:ascii="Arial" w:eastAsia="Arial" w:hAnsi="Arial" w:cs="Arial"/>
        </w:rPr>
        <w:t>urgents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domaine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l'éducation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aujourd'hui</w:t>
      </w:r>
      <w:proofErr w:type="spellEnd"/>
      <w:r>
        <w:rPr>
          <w:rFonts w:ascii="Arial" w:eastAsia="Arial" w:hAnsi="Arial" w:cs="Arial"/>
        </w:rPr>
        <w:t xml:space="preserve"> : les </w:t>
      </w:r>
      <w:proofErr w:type="spellStart"/>
      <w:r>
        <w:rPr>
          <w:rFonts w:ascii="Arial" w:eastAsia="Arial" w:hAnsi="Arial" w:cs="Arial"/>
        </w:rPr>
        <w:t>défis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juridiques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éthiques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émergentes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L'événement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s'est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déroulé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cadre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projet</w:t>
      </w:r>
      <w:proofErr w:type="spellEnd"/>
      <w:r>
        <w:rPr>
          <w:rFonts w:ascii="Arial" w:eastAsia="Arial" w:hAnsi="Arial" w:cs="Arial"/>
        </w:rPr>
        <w:t xml:space="preserve"> Erasmus+ ETHLAE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abordé</w:t>
      </w:r>
      <w:proofErr w:type="spellEnd"/>
      <w:r>
        <w:rPr>
          <w:rFonts w:ascii="Arial" w:eastAsia="Arial" w:hAnsi="Arial" w:cs="Arial"/>
        </w:rPr>
        <w:t xml:space="preserve"> à la </w:t>
      </w:r>
      <w:proofErr w:type="spellStart"/>
      <w:r>
        <w:rPr>
          <w:rFonts w:ascii="Arial" w:eastAsia="Arial" w:hAnsi="Arial" w:cs="Arial"/>
        </w:rPr>
        <w:t>fois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potentiel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passionnant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responsabilités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importantes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liés</w:t>
      </w:r>
      <w:proofErr w:type="spellEnd"/>
      <w:r>
        <w:rPr>
          <w:rFonts w:ascii="Arial" w:eastAsia="Arial" w:hAnsi="Arial" w:cs="Arial"/>
        </w:rPr>
        <w:t xml:space="preserve"> à la </w:t>
      </w:r>
      <w:proofErr w:type="spellStart"/>
      <w:r>
        <w:rPr>
          <w:rFonts w:ascii="Arial" w:eastAsia="Arial" w:hAnsi="Arial" w:cs="Arial"/>
        </w:rPr>
        <w:t>transformation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numérique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l'éducation</w:t>
      </w:r>
      <w:proofErr w:type="spellEnd"/>
      <w:r>
        <w:rPr>
          <w:rFonts w:ascii="Arial" w:eastAsia="Arial" w:hAnsi="Arial" w:cs="Arial"/>
        </w:rPr>
        <w:t>.</w:t>
      </w:r>
    </w:p>
    <w:p w14:paraId="0000000D" w14:textId="55430537" w:rsidR="0026740E" w:rsidRDefault="00F55F3B">
      <w:pPr>
        <w:spacing w:line="276" w:lineRule="auto"/>
        <w:rPr>
          <w:rFonts w:ascii="Arial" w:eastAsia="Arial" w:hAnsi="Arial" w:cs="Arial"/>
        </w:rPr>
      </w:pPr>
      <w:r w:rsidRPr="6BBBCDDA">
        <w:rPr>
          <w:rFonts w:ascii="Arial" w:eastAsia="Arial" w:hAnsi="Arial" w:cs="Arial"/>
          <w:b/>
          <w:bCs/>
        </w:rPr>
        <w:t xml:space="preserve">Marijana </w:t>
      </w:r>
      <w:proofErr w:type="spellStart"/>
      <w:r w:rsidRPr="6BBBCDDA">
        <w:rPr>
          <w:rFonts w:ascii="Arial" w:eastAsia="Arial" w:hAnsi="Arial" w:cs="Arial"/>
          <w:b/>
          <w:bCs/>
        </w:rPr>
        <w:t>Šarolić</w:t>
      </w:r>
      <w:proofErr w:type="spellEnd"/>
      <w:r w:rsidRPr="6BBBCDDA">
        <w:rPr>
          <w:rFonts w:ascii="Arial" w:eastAsia="Arial" w:hAnsi="Arial" w:cs="Arial"/>
          <w:b/>
          <w:bCs/>
        </w:rPr>
        <w:t xml:space="preserve"> Robić</w:t>
      </w:r>
      <w:r w:rsidRPr="6BBBCDDA">
        <w:rPr>
          <w:rFonts w:ascii="Arial" w:eastAsia="Arial" w:hAnsi="Arial" w:cs="Arial"/>
        </w:rPr>
        <w:t xml:space="preserve">, </w:t>
      </w:r>
      <w:proofErr w:type="spellStart"/>
      <w:r w:rsidRPr="6BBBCDDA">
        <w:rPr>
          <w:rFonts w:ascii="Arial" w:eastAsia="Arial" w:hAnsi="Arial" w:cs="Arial"/>
        </w:rPr>
        <w:t>experte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juridique</w:t>
      </w:r>
      <w:proofErr w:type="spellEnd"/>
      <w:r w:rsidR="0BC0FA6E" w:rsidRPr="6BBBCDDA">
        <w:rPr>
          <w:rFonts w:ascii="Arial" w:eastAsia="Arial" w:hAnsi="Arial" w:cs="Arial"/>
        </w:rPr>
        <w:t xml:space="preserve">, </w:t>
      </w:r>
      <w:r w:rsidRPr="6BBBCDDA">
        <w:rPr>
          <w:rFonts w:ascii="Arial" w:eastAsia="Arial" w:hAnsi="Arial" w:cs="Arial"/>
        </w:rPr>
        <w:t xml:space="preserve">a </w:t>
      </w:r>
      <w:proofErr w:type="spellStart"/>
      <w:r w:rsidRPr="6BBBCDDA">
        <w:rPr>
          <w:rFonts w:ascii="Arial" w:eastAsia="Arial" w:hAnsi="Arial" w:cs="Arial"/>
        </w:rPr>
        <w:t>présenté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une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analyse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convaincante</w:t>
      </w:r>
      <w:proofErr w:type="spellEnd"/>
      <w:r w:rsidRPr="6BBBCDDA">
        <w:rPr>
          <w:rFonts w:ascii="Arial" w:eastAsia="Arial" w:hAnsi="Arial" w:cs="Arial"/>
        </w:rPr>
        <w:t xml:space="preserve"> de la </w:t>
      </w:r>
      <w:proofErr w:type="spellStart"/>
      <w:r w:rsidRPr="6BBBCDDA">
        <w:rPr>
          <w:rFonts w:ascii="Arial" w:eastAsia="Arial" w:hAnsi="Arial" w:cs="Arial"/>
        </w:rPr>
        <w:t>réglementation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novatrice</w:t>
      </w:r>
      <w:proofErr w:type="spellEnd"/>
      <w:r w:rsidRPr="6BBBCDDA">
        <w:rPr>
          <w:rFonts w:ascii="Arial" w:eastAsia="Arial" w:hAnsi="Arial" w:cs="Arial"/>
        </w:rPr>
        <w:t xml:space="preserve"> de </w:t>
      </w:r>
      <w:proofErr w:type="spellStart"/>
      <w:r w:rsidRPr="6BBBCDDA">
        <w:rPr>
          <w:rFonts w:ascii="Arial" w:eastAsia="Arial" w:hAnsi="Arial" w:cs="Arial"/>
        </w:rPr>
        <w:t>l'UE</w:t>
      </w:r>
      <w:proofErr w:type="spellEnd"/>
      <w:r w:rsidRPr="6BBBCDDA">
        <w:rPr>
          <w:rFonts w:ascii="Arial" w:eastAsia="Arial" w:hAnsi="Arial" w:cs="Arial"/>
        </w:rPr>
        <w:t xml:space="preserve">. </w:t>
      </w:r>
      <w:proofErr w:type="spellStart"/>
      <w:r w:rsidRPr="6BBBCDDA">
        <w:rPr>
          <w:rFonts w:ascii="Arial" w:eastAsia="Arial" w:hAnsi="Arial" w:cs="Arial"/>
        </w:rPr>
        <w:t>Comme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elle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l'a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expliqué</w:t>
      </w:r>
      <w:proofErr w:type="spellEnd"/>
      <w:r w:rsidRPr="6BBBCDDA">
        <w:rPr>
          <w:rFonts w:ascii="Arial" w:eastAsia="Arial" w:hAnsi="Arial" w:cs="Arial"/>
        </w:rPr>
        <w:t xml:space="preserve">, « </w:t>
      </w:r>
      <w:proofErr w:type="spellStart"/>
      <w:r w:rsidRPr="6BBBCDDA">
        <w:rPr>
          <w:rFonts w:ascii="Arial" w:eastAsia="Arial" w:hAnsi="Arial" w:cs="Arial"/>
        </w:rPr>
        <w:t>l'éducation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n'est</w:t>
      </w:r>
      <w:proofErr w:type="spellEnd"/>
      <w:r w:rsidRPr="6BBBCDDA">
        <w:rPr>
          <w:rFonts w:ascii="Arial" w:eastAsia="Arial" w:hAnsi="Arial" w:cs="Arial"/>
        </w:rPr>
        <w:t xml:space="preserve"> pas </w:t>
      </w:r>
      <w:proofErr w:type="spellStart"/>
      <w:r w:rsidRPr="6BBBCDDA">
        <w:rPr>
          <w:rFonts w:ascii="Arial" w:eastAsia="Arial" w:hAnsi="Arial" w:cs="Arial"/>
        </w:rPr>
        <w:t>exemptée</w:t>
      </w:r>
      <w:proofErr w:type="spellEnd"/>
      <w:r w:rsidRPr="6BBBCDDA">
        <w:rPr>
          <w:rFonts w:ascii="Arial" w:eastAsia="Arial" w:hAnsi="Arial" w:cs="Arial"/>
        </w:rPr>
        <w:t xml:space="preserve"> de </w:t>
      </w:r>
      <w:proofErr w:type="spellStart"/>
      <w:r w:rsidRPr="6BBBCDDA">
        <w:rPr>
          <w:rFonts w:ascii="Arial" w:eastAsia="Arial" w:hAnsi="Arial" w:cs="Arial"/>
        </w:rPr>
        <w:t>conformité</w:t>
      </w:r>
      <w:proofErr w:type="spellEnd"/>
      <w:r w:rsidRPr="6BBBCDDA">
        <w:rPr>
          <w:rFonts w:ascii="Arial" w:eastAsia="Arial" w:hAnsi="Arial" w:cs="Arial"/>
        </w:rPr>
        <w:t xml:space="preserve">, </w:t>
      </w:r>
      <w:proofErr w:type="spellStart"/>
      <w:r w:rsidRPr="6BBBCDDA">
        <w:rPr>
          <w:rFonts w:ascii="Arial" w:eastAsia="Arial" w:hAnsi="Arial" w:cs="Arial"/>
        </w:rPr>
        <w:t>elle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en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est</w:t>
      </w:r>
      <w:proofErr w:type="spellEnd"/>
      <w:r w:rsidRPr="6BBBCDDA">
        <w:rPr>
          <w:rFonts w:ascii="Arial" w:eastAsia="Arial" w:hAnsi="Arial" w:cs="Arial"/>
        </w:rPr>
        <w:t xml:space="preserve"> au </w:t>
      </w:r>
      <w:proofErr w:type="spellStart"/>
      <w:r w:rsidRPr="6BBBCDDA">
        <w:rPr>
          <w:rFonts w:ascii="Arial" w:eastAsia="Arial" w:hAnsi="Arial" w:cs="Arial"/>
        </w:rPr>
        <w:t>cœur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même</w:t>
      </w:r>
      <w:proofErr w:type="spellEnd"/>
      <w:r w:rsidRPr="6BBBCDDA">
        <w:rPr>
          <w:rFonts w:ascii="Arial" w:eastAsia="Arial" w:hAnsi="Arial" w:cs="Arial"/>
        </w:rPr>
        <w:t xml:space="preserve"> ». </w:t>
      </w:r>
      <w:proofErr w:type="spellStart"/>
      <w:r w:rsidRPr="6BBBCDDA">
        <w:rPr>
          <w:rFonts w:ascii="Arial" w:eastAsia="Arial" w:hAnsi="Arial" w:cs="Arial"/>
        </w:rPr>
        <w:t>Comme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elle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l'a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expliqué</w:t>
      </w:r>
      <w:proofErr w:type="spellEnd"/>
      <w:r w:rsidRPr="6BBBCDDA">
        <w:rPr>
          <w:rFonts w:ascii="Arial" w:eastAsia="Arial" w:hAnsi="Arial" w:cs="Arial"/>
        </w:rPr>
        <w:t xml:space="preserve">, les </w:t>
      </w:r>
      <w:proofErr w:type="spellStart"/>
      <w:r w:rsidRPr="6BBBCDDA">
        <w:rPr>
          <w:rFonts w:ascii="Arial" w:eastAsia="Arial" w:hAnsi="Arial" w:cs="Arial"/>
        </w:rPr>
        <w:t>systèmes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d'IA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doivent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désormais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faire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l'objet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  <w:b/>
          <w:bCs/>
        </w:rPr>
        <w:t>d'évaluations</w:t>
      </w:r>
      <w:proofErr w:type="spellEnd"/>
      <w:r w:rsidRPr="6BBBCDDA">
        <w:rPr>
          <w:rFonts w:ascii="Arial" w:eastAsia="Arial" w:hAnsi="Arial" w:cs="Arial"/>
          <w:b/>
          <w:bCs/>
        </w:rPr>
        <w:t xml:space="preserve"> </w:t>
      </w:r>
      <w:proofErr w:type="spellStart"/>
      <w:r w:rsidRPr="6BBBCDDA">
        <w:rPr>
          <w:rFonts w:ascii="Arial" w:eastAsia="Arial" w:hAnsi="Arial" w:cs="Arial"/>
          <w:b/>
          <w:bCs/>
        </w:rPr>
        <w:t>des</w:t>
      </w:r>
      <w:proofErr w:type="spellEnd"/>
      <w:r w:rsidRPr="6BBBCDDA">
        <w:rPr>
          <w:rFonts w:ascii="Arial" w:eastAsia="Arial" w:hAnsi="Arial" w:cs="Arial"/>
          <w:b/>
          <w:bCs/>
        </w:rPr>
        <w:t xml:space="preserve"> </w:t>
      </w:r>
      <w:proofErr w:type="spellStart"/>
      <w:r w:rsidRPr="6BBBCDDA">
        <w:rPr>
          <w:rFonts w:ascii="Arial" w:eastAsia="Arial" w:hAnsi="Arial" w:cs="Arial"/>
          <w:b/>
          <w:bCs/>
        </w:rPr>
        <w:t>risques</w:t>
      </w:r>
      <w:proofErr w:type="spellEnd"/>
      <w:r w:rsidRPr="6BBBCDDA">
        <w:rPr>
          <w:rFonts w:ascii="Arial" w:eastAsia="Arial" w:hAnsi="Arial" w:cs="Arial"/>
          <w:b/>
          <w:bCs/>
        </w:rPr>
        <w:t xml:space="preserve">, </w:t>
      </w:r>
      <w:proofErr w:type="spellStart"/>
      <w:r w:rsidRPr="6BBBCDDA">
        <w:rPr>
          <w:rFonts w:ascii="Arial" w:eastAsia="Arial" w:hAnsi="Arial" w:cs="Arial"/>
        </w:rPr>
        <w:t>garantir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  <w:b/>
          <w:bCs/>
        </w:rPr>
        <w:t>un</w:t>
      </w:r>
      <w:proofErr w:type="spellEnd"/>
      <w:r w:rsidRPr="6BBBCDDA">
        <w:rPr>
          <w:rFonts w:ascii="Arial" w:eastAsia="Arial" w:hAnsi="Arial" w:cs="Arial"/>
          <w:b/>
          <w:bCs/>
        </w:rPr>
        <w:t xml:space="preserve"> </w:t>
      </w:r>
      <w:proofErr w:type="spellStart"/>
      <w:r w:rsidRPr="6BBBCDDA">
        <w:rPr>
          <w:rFonts w:ascii="Arial" w:eastAsia="Arial" w:hAnsi="Arial" w:cs="Arial"/>
          <w:b/>
          <w:bCs/>
        </w:rPr>
        <w:t>contrôle</w:t>
      </w:r>
      <w:proofErr w:type="spellEnd"/>
      <w:r w:rsidRPr="6BBBCDDA">
        <w:rPr>
          <w:rFonts w:ascii="Arial" w:eastAsia="Arial" w:hAnsi="Arial" w:cs="Arial"/>
          <w:b/>
          <w:bCs/>
        </w:rPr>
        <w:t xml:space="preserve"> </w:t>
      </w:r>
      <w:proofErr w:type="spellStart"/>
      <w:r w:rsidRPr="6BBBCDDA">
        <w:rPr>
          <w:rFonts w:ascii="Arial" w:eastAsia="Arial" w:hAnsi="Arial" w:cs="Arial"/>
          <w:b/>
          <w:bCs/>
        </w:rPr>
        <w:t>humain</w:t>
      </w:r>
      <w:proofErr w:type="spellEnd"/>
      <w:r w:rsidRPr="6BBBCDDA">
        <w:rPr>
          <w:rFonts w:ascii="Arial" w:eastAsia="Arial" w:hAnsi="Arial" w:cs="Arial"/>
          <w:b/>
          <w:bCs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et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assurer</w:t>
      </w:r>
      <w:proofErr w:type="spellEnd"/>
      <w:r w:rsidRPr="6BBBCDDA">
        <w:rPr>
          <w:rFonts w:ascii="Arial" w:eastAsia="Arial" w:hAnsi="Arial" w:cs="Arial"/>
        </w:rPr>
        <w:t xml:space="preserve"> </w:t>
      </w:r>
      <w:r w:rsidRPr="6BBBCDDA">
        <w:rPr>
          <w:rFonts w:ascii="Arial" w:eastAsia="Arial" w:hAnsi="Arial" w:cs="Arial"/>
          <w:b/>
          <w:bCs/>
        </w:rPr>
        <w:t xml:space="preserve">la </w:t>
      </w:r>
      <w:proofErr w:type="spellStart"/>
      <w:r w:rsidRPr="6BBBCDDA">
        <w:rPr>
          <w:rFonts w:ascii="Arial" w:eastAsia="Arial" w:hAnsi="Arial" w:cs="Arial"/>
          <w:b/>
          <w:bCs/>
        </w:rPr>
        <w:t>transparence</w:t>
      </w:r>
      <w:proofErr w:type="spellEnd"/>
      <w:r w:rsidRPr="6BBBCDDA">
        <w:rPr>
          <w:rFonts w:ascii="Arial" w:eastAsia="Arial" w:hAnsi="Arial" w:cs="Arial"/>
          <w:b/>
          <w:bCs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dans</w:t>
      </w:r>
      <w:proofErr w:type="spellEnd"/>
      <w:r w:rsidRPr="6BBBCDDA">
        <w:rPr>
          <w:rFonts w:ascii="Arial" w:eastAsia="Arial" w:hAnsi="Arial" w:cs="Arial"/>
        </w:rPr>
        <w:t xml:space="preserve"> la </w:t>
      </w:r>
      <w:proofErr w:type="spellStart"/>
      <w:r w:rsidRPr="6BBBCDDA">
        <w:rPr>
          <w:rFonts w:ascii="Arial" w:eastAsia="Arial" w:hAnsi="Arial" w:cs="Arial"/>
        </w:rPr>
        <w:t>prise</w:t>
      </w:r>
      <w:proofErr w:type="spellEnd"/>
      <w:r w:rsidRPr="6BBBCDDA">
        <w:rPr>
          <w:rFonts w:ascii="Arial" w:eastAsia="Arial" w:hAnsi="Arial" w:cs="Arial"/>
        </w:rPr>
        <w:t xml:space="preserve"> de </w:t>
      </w:r>
      <w:proofErr w:type="spellStart"/>
      <w:r w:rsidRPr="6BBBCDDA">
        <w:rPr>
          <w:rFonts w:ascii="Arial" w:eastAsia="Arial" w:hAnsi="Arial" w:cs="Arial"/>
        </w:rPr>
        <w:t>décision</w:t>
      </w:r>
      <w:proofErr w:type="spellEnd"/>
      <w:r w:rsidRPr="6BBBCDDA">
        <w:rPr>
          <w:rFonts w:ascii="Arial" w:eastAsia="Arial" w:hAnsi="Arial" w:cs="Arial"/>
        </w:rPr>
        <w:t xml:space="preserve">. </w:t>
      </w:r>
      <w:proofErr w:type="spellStart"/>
      <w:r w:rsidRPr="6BBBCDDA">
        <w:rPr>
          <w:rFonts w:ascii="Arial" w:eastAsia="Arial" w:hAnsi="Arial" w:cs="Arial"/>
        </w:rPr>
        <w:t>Certaines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utilisations</w:t>
      </w:r>
      <w:proofErr w:type="spellEnd"/>
      <w:r w:rsidRPr="6BBBCDDA">
        <w:rPr>
          <w:rFonts w:ascii="Arial" w:eastAsia="Arial" w:hAnsi="Arial" w:cs="Arial"/>
        </w:rPr>
        <w:t xml:space="preserve"> de </w:t>
      </w:r>
      <w:proofErr w:type="spellStart"/>
      <w:r w:rsidRPr="6BBBCDDA">
        <w:rPr>
          <w:rFonts w:ascii="Arial" w:eastAsia="Arial" w:hAnsi="Arial" w:cs="Arial"/>
        </w:rPr>
        <w:t>l'IA</w:t>
      </w:r>
      <w:proofErr w:type="spellEnd"/>
      <w:r w:rsidRPr="6BBBCDDA">
        <w:rPr>
          <w:rFonts w:ascii="Arial" w:eastAsia="Arial" w:hAnsi="Arial" w:cs="Arial"/>
        </w:rPr>
        <w:t xml:space="preserve">, </w:t>
      </w:r>
      <w:proofErr w:type="spellStart"/>
      <w:r w:rsidRPr="6BBBCDDA">
        <w:rPr>
          <w:rFonts w:ascii="Arial" w:eastAsia="Arial" w:hAnsi="Arial" w:cs="Arial"/>
        </w:rPr>
        <w:t>telles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que</w:t>
      </w:r>
      <w:proofErr w:type="spellEnd"/>
      <w:r w:rsidRPr="6BBBCDDA">
        <w:rPr>
          <w:rFonts w:ascii="Arial" w:eastAsia="Arial" w:hAnsi="Arial" w:cs="Arial"/>
        </w:rPr>
        <w:t xml:space="preserve"> la </w:t>
      </w:r>
      <w:proofErr w:type="spellStart"/>
      <w:r w:rsidRPr="6BBBCDDA">
        <w:rPr>
          <w:rFonts w:ascii="Arial" w:eastAsia="Arial" w:hAnsi="Arial" w:cs="Arial"/>
        </w:rPr>
        <w:t>reconnaissance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des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émotions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ou</w:t>
      </w:r>
      <w:proofErr w:type="spellEnd"/>
      <w:r w:rsidRPr="6BBBCDDA">
        <w:rPr>
          <w:rFonts w:ascii="Arial" w:eastAsia="Arial" w:hAnsi="Arial" w:cs="Arial"/>
        </w:rPr>
        <w:t xml:space="preserve"> les </w:t>
      </w:r>
      <w:proofErr w:type="spellStart"/>
      <w:r w:rsidRPr="6BBBCDDA">
        <w:rPr>
          <w:rFonts w:ascii="Arial" w:eastAsia="Arial" w:hAnsi="Arial" w:cs="Arial"/>
        </w:rPr>
        <w:t>systèmes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manipulateurs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qui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exploitent</w:t>
      </w:r>
      <w:proofErr w:type="spellEnd"/>
      <w:r w:rsidRPr="6BBBCDDA">
        <w:rPr>
          <w:rFonts w:ascii="Arial" w:eastAsia="Arial" w:hAnsi="Arial" w:cs="Arial"/>
        </w:rPr>
        <w:t xml:space="preserve"> les </w:t>
      </w:r>
      <w:proofErr w:type="spellStart"/>
      <w:r w:rsidRPr="6BBBCDDA">
        <w:rPr>
          <w:rFonts w:ascii="Arial" w:eastAsia="Arial" w:hAnsi="Arial" w:cs="Arial"/>
        </w:rPr>
        <w:t>vulnérabilités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des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</w:rPr>
        <w:t>élèves</w:t>
      </w:r>
      <w:proofErr w:type="spellEnd"/>
      <w:r w:rsidRPr="6BBBCDDA">
        <w:rPr>
          <w:rFonts w:ascii="Arial" w:eastAsia="Arial" w:hAnsi="Arial" w:cs="Arial"/>
        </w:rPr>
        <w:t xml:space="preserve">, </w:t>
      </w:r>
      <w:proofErr w:type="spellStart"/>
      <w:r w:rsidRPr="6BBBCDDA">
        <w:rPr>
          <w:rFonts w:ascii="Arial" w:eastAsia="Arial" w:hAnsi="Arial" w:cs="Arial"/>
        </w:rPr>
        <w:t>sont</w:t>
      </w:r>
      <w:proofErr w:type="spellEnd"/>
      <w:r w:rsidRPr="6BBBCDDA">
        <w:rPr>
          <w:rFonts w:ascii="Arial" w:eastAsia="Arial" w:hAnsi="Arial" w:cs="Arial"/>
        </w:rPr>
        <w:t xml:space="preserve"> </w:t>
      </w:r>
      <w:proofErr w:type="spellStart"/>
      <w:r w:rsidRPr="6BBBCDDA">
        <w:rPr>
          <w:rFonts w:ascii="Arial" w:eastAsia="Arial" w:hAnsi="Arial" w:cs="Arial"/>
          <w:i/>
          <w:iCs/>
        </w:rPr>
        <w:t>purement</w:t>
      </w:r>
      <w:proofErr w:type="spellEnd"/>
      <w:r w:rsidRPr="6BBBCDDA">
        <w:rPr>
          <w:rFonts w:ascii="Arial" w:eastAsia="Arial" w:hAnsi="Arial" w:cs="Arial"/>
          <w:i/>
          <w:iCs/>
        </w:rPr>
        <w:t xml:space="preserve"> </w:t>
      </w:r>
      <w:proofErr w:type="spellStart"/>
      <w:r w:rsidRPr="6BBBCDDA">
        <w:rPr>
          <w:rFonts w:ascii="Arial" w:eastAsia="Arial" w:hAnsi="Arial" w:cs="Arial"/>
          <w:i/>
          <w:iCs/>
        </w:rPr>
        <w:t>et</w:t>
      </w:r>
      <w:proofErr w:type="spellEnd"/>
      <w:r w:rsidRPr="6BBBCDDA">
        <w:rPr>
          <w:rFonts w:ascii="Arial" w:eastAsia="Arial" w:hAnsi="Arial" w:cs="Arial"/>
          <w:i/>
          <w:iCs/>
        </w:rPr>
        <w:t xml:space="preserve"> </w:t>
      </w:r>
      <w:proofErr w:type="spellStart"/>
      <w:r w:rsidRPr="6BBBCDDA">
        <w:rPr>
          <w:rFonts w:ascii="Arial" w:eastAsia="Arial" w:hAnsi="Arial" w:cs="Arial"/>
          <w:i/>
          <w:iCs/>
        </w:rPr>
        <w:t>simplement</w:t>
      </w:r>
      <w:proofErr w:type="spellEnd"/>
      <w:r w:rsidRPr="6BBBCDDA">
        <w:rPr>
          <w:rFonts w:ascii="Arial" w:eastAsia="Arial" w:hAnsi="Arial" w:cs="Arial"/>
          <w:i/>
          <w:iCs/>
        </w:rPr>
        <w:t xml:space="preserve"> </w:t>
      </w:r>
      <w:proofErr w:type="spellStart"/>
      <w:r w:rsidRPr="6BBBCDDA">
        <w:rPr>
          <w:rFonts w:ascii="Arial" w:eastAsia="Arial" w:hAnsi="Arial" w:cs="Arial"/>
          <w:i/>
          <w:iCs/>
        </w:rPr>
        <w:t>interdites</w:t>
      </w:r>
      <w:proofErr w:type="spellEnd"/>
      <w:r w:rsidRPr="6BBBCDDA">
        <w:rPr>
          <w:rFonts w:ascii="Arial" w:eastAsia="Arial" w:hAnsi="Arial" w:cs="Arial"/>
          <w:i/>
          <w:iCs/>
        </w:rPr>
        <w:t>.</w:t>
      </w:r>
    </w:p>
    <w:p w14:paraId="0000000E" w14:textId="77777777" w:rsidR="0026740E" w:rsidRDefault="00F55F3B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Les </w:t>
      </w:r>
      <w:proofErr w:type="spellStart"/>
      <w:r>
        <w:rPr>
          <w:rFonts w:ascii="Arial" w:eastAsia="Arial" w:hAnsi="Arial" w:cs="Arial"/>
        </w:rPr>
        <w:t>dimensions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éthiques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émergentes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été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présentées</w:t>
      </w:r>
      <w:proofErr w:type="spellEnd"/>
      <w:r>
        <w:rPr>
          <w:rFonts w:ascii="Arial" w:eastAsia="Arial" w:hAnsi="Arial" w:cs="Arial"/>
        </w:rPr>
        <w:t xml:space="preserve"> par </w:t>
      </w:r>
      <w:r>
        <w:rPr>
          <w:rFonts w:ascii="Arial" w:eastAsia="Arial" w:hAnsi="Arial" w:cs="Arial"/>
          <w:b/>
        </w:rPr>
        <w:t>Maja Brkljačić</w:t>
      </w:r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directrice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du</w:t>
      </w:r>
      <w:proofErr w:type="spellEnd"/>
      <w:r>
        <w:rPr>
          <w:rFonts w:ascii="Arial" w:eastAsia="Arial" w:hAnsi="Arial" w:cs="Arial"/>
        </w:rPr>
        <w:t xml:space="preserve"> centre de </w:t>
      </w:r>
      <w:proofErr w:type="spellStart"/>
      <w:r>
        <w:rPr>
          <w:rFonts w:ascii="Arial" w:eastAsia="Arial" w:hAnsi="Arial" w:cs="Arial"/>
        </w:rPr>
        <w:t>recherche</w:t>
      </w:r>
      <w:proofErr w:type="spellEnd"/>
      <w:r>
        <w:rPr>
          <w:rFonts w:ascii="Arial" w:eastAsia="Arial" w:hAnsi="Arial" w:cs="Arial"/>
        </w:rPr>
        <w:t xml:space="preserve"> Algebra LAB. Sa </w:t>
      </w:r>
      <w:proofErr w:type="spellStart"/>
      <w:r>
        <w:rPr>
          <w:rFonts w:ascii="Arial" w:eastAsia="Arial" w:hAnsi="Arial" w:cs="Arial"/>
        </w:rPr>
        <w:t>session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mis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évidence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certains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dilemmes</w:t>
      </w:r>
      <w:proofErr w:type="spellEnd"/>
      <w:r>
        <w:rPr>
          <w:rFonts w:ascii="Arial" w:eastAsia="Arial" w:hAnsi="Arial" w:cs="Arial"/>
        </w:rPr>
        <w:t xml:space="preserve"> les plus </w:t>
      </w:r>
      <w:proofErr w:type="spellStart"/>
      <w:r>
        <w:rPr>
          <w:rFonts w:ascii="Arial" w:eastAsia="Arial" w:hAnsi="Arial" w:cs="Arial"/>
        </w:rPr>
        <w:t>pressants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auxquels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confrontés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professionnels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l'éducation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aujourd'hui</w:t>
      </w:r>
      <w:proofErr w:type="spellEnd"/>
      <w:r>
        <w:rPr>
          <w:rFonts w:ascii="Arial" w:eastAsia="Arial" w:hAnsi="Arial" w:cs="Arial"/>
        </w:rPr>
        <w:t xml:space="preserve"> :</w:t>
      </w:r>
    </w:p>
    <w:p w14:paraId="0000000F" w14:textId="77777777" w:rsidR="0026740E" w:rsidRDefault="00F55F3B">
      <w:pPr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L'IA </w:t>
      </w:r>
      <w:proofErr w:type="spellStart"/>
      <w:r>
        <w:rPr>
          <w:rFonts w:ascii="Arial" w:eastAsia="Arial" w:hAnsi="Arial" w:cs="Arial"/>
        </w:rPr>
        <w:t>peut-elle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vraiment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être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impartiale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renforce</w:t>
      </w:r>
      <w:proofErr w:type="spellEnd"/>
      <w:r>
        <w:rPr>
          <w:rFonts w:ascii="Arial" w:eastAsia="Arial" w:hAnsi="Arial" w:cs="Arial"/>
        </w:rPr>
        <w:t>-t-</w:t>
      </w:r>
      <w:proofErr w:type="spellStart"/>
      <w:r>
        <w:rPr>
          <w:rFonts w:ascii="Arial" w:eastAsia="Arial" w:hAnsi="Arial" w:cs="Arial"/>
        </w:rPr>
        <w:t>elle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inégalités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cachées</w:t>
      </w:r>
      <w:proofErr w:type="spellEnd"/>
      <w:r>
        <w:rPr>
          <w:rFonts w:ascii="Arial" w:eastAsia="Arial" w:hAnsi="Arial" w:cs="Arial"/>
        </w:rPr>
        <w:t xml:space="preserve"> ?</w:t>
      </w:r>
    </w:p>
    <w:p w14:paraId="00000010" w14:textId="77777777" w:rsidR="0026740E" w:rsidRDefault="00F55F3B">
      <w:pPr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Les </w:t>
      </w:r>
      <w:proofErr w:type="spellStart"/>
      <w:r>
        <w:rPr>
          <w:rFonts w:ascii="Arial" w:eastAsia="Arial" w:hAnsi="Arial" w:cs="Arial"/>
        </w:rPr>
        <w:t>apprenants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sont-ils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conscients</w:t>
      </w:r>
      <w:proofErr w:type="spellEnd"/>
      <w:r>
        <w:rPr>
          <w:rFonts w:ascii="Arial" w:eastAsia="Arial" w:hAnsi="Arial" w:cs="Arial"/>
        </w:rPr>
        <w:t xml:space="preserve"> de la </w:t>
      </w:r>
      <w:proofErr w:type="spellStart"/>
      <w:r>
        <w:rPr>
          <w:rFonts w:ascii="Arial" w:eastAsia="Arial" w:hAnsi="Arial" w:cs="Arial"/>
        </w:rPr>
        <w:t>manière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leurs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données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utilisées</w:t>
      </w:r>
      <w:proofErr w:type="spellEnd"/>
      <w:r>
        <w:rPr>
          <w:rFonts w:ascii="Arial" w:eastAsia="Arial" w:hAnsi="Arial" w:cs="Arial"/>
        </w:rPr>
        <w:t xml:space="preserve"> ?</w:t>
      </w:r>
    </w:p>
    <w:p w14:paraId="00000011" w14:textId="77777777" w:rsidR="0026740E" w:rsidRDefault="00F55F3B">
      <w:pPr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signifie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être</w:t>
      </w:r>
      <w:proofErr w:type="spellEnd"/>
      <w:r>
        <w:rPr>
          <w:rFonts w:ascii="Arial" w:eastAsia="Arial" w:hAnsi="Arial" w:cs="Arial"/>
        </w:rPr>
        <w:t xml:space="preserve"> « </w:t>
      </w:r>
      <w:proofErr w:type="spellStart"/>
      <w:r>
        <w:rPr>
          <w:rFonts w:ascii="Arial" w:eastAsia="Arial" w:hAnsi="Arial" w:cs="Arial"/>
        </w:rPr>
        <w:t>enseigné</w:t>
      </w:r>
      <w:proofErr w:type="spellEnd"/>
      <w:r>
        <w:rPr>
          <w:rFonts w:ascii="Arial" w:eastAsia="Arial" w:hAnsi="Arial" w:cs="Arial"/>
        </w:rPr>
        <w:t xml:space="preserve"> » </w:t>
      </w:r>
      <w:proofErr w:type="spellStart"/>
      <w:r>
        <w:rPr>
          <w:rFonts w:ascii="Arial" w:eastAsia="Arial" w:hAnsi="Arial" w:cs="Arial"/>
        </w:rPr>
        <w:t>ou</w:t>
      </w:r>
      <w:proofErr w:type="spellEnd"/>
      <w:r>
        <w:rPr>
          <w:rFonts w:ascii="Arial" w:eastAsia="Arial" w:hAnsi="Arial" w:cs="Arial"/>
        </w:rPr>
        <w:t xml:space="preserve"> « </w:t>
      </w:r>
      <w:proofErr w:type="spellStart"/>
      <w:r>
        <w:rPr>
          <w:rFonts w:ascii="Arial" w:eastAsia="Arial" w:hAnsi="Arial" w:cs="Arial"/>
        </w:rPr>
        <w:t>évalué</w:t>
      </w:r>
      <w:proofErr w:type="spellEnd"/>
      <w:r>
        <w:rPr>
          <w:rFonts w:ascii="Arial" w:eastAsia="Arial" w:hAnsi="Arial" w:cs="Arial"/>
        </w:rPr>
        <w:t xml:space="preserve"> » par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algorithme</w:t>
      </w:r>
      <w:proofErr w:type="spellEnd"/>
      <w:r>
        <w:rPr>
          <w:rFonts w:ascii="Arial" w:eastAsia="Arial" w:hAnsi="Arial" w:cs="Arial"/>
        </w:rPr>
        <w:t xml:space="preserve"> ?</w:t>
      </w:r>
    </w:p>
    <w:p w14:paraId="00000012" w14:textId="77777777" w:rsidR="0026740E" w:rsidRDefault="00F55F3B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Elle a </w:t>
      </w:r>
      <w:proofErr w:type="spellStart"/>
      <w:r>
        <w:rPr>
          <w:rFonts w:ascii="Arial" w:eastAsia="Arial" w:hAnsi="Arial" w:cs="Arial"/>
        </w:rPr>
        <w:t>invité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participants</w:t>
      </w:r>
      <w:proofErr w:type="spellEnd"/>
      <w:r>
        <w:rPr>
          <w:rFonts w:ascii="Arial" w:eastAsia="Arial" w:hAnsi="Arial" w:cs="Arial"/>
        </w:rPr>
        <w:t xml:space="preserve"> à </w:t>
      </w:r>
      <w:proofErr w:type="spellStart"/>
      <w:r>
        <w:rPr>
          <w:rFonts w:ascii="Arial" w:eastAsia="Arial" w:hAnsi="Arial" w:cs="Arial"/>
        </w:rPr>
        <w:t>réfléchir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manière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critique</w:t>
      </w:r>
      <w:proofErr w:type="spellEnd"/>
      <w:r>
        <w:rPr>
          <w:rFonts w:ascii="Arial" w:eastAsia="Arial" w:hAnsi="Arial" w:cs="Arial"/>
        </w:rPr>
        <w:t xml:space="preserve"> à </w:t>
      </w:r>
      <w:r>
        <w:rPr>
          <w:rFonts w:ascii="Arial" w:eastAsia="Arial" w:hAnsi="Arial" w:cs="Arial"/>
          <w:b/>
        </w:rPr>
        <w:t xml:space="preserve">la </w:t>
      </w:r>
      <w:proofErr w:type="spellStart"/>
      <w:r>
        <w:rPr>
          <w:rFonts w:ascii="Arial" w:eastAsia="Arial" w:hAnsi="Arial" w:cs="Arial"/>
          <w:b/>
        </w:rPr>
        <w:t>manière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dont</w:t>
      </w:r>
      <w:proofErr w:type="spellEnd"/>
      <w:r>
        <w:rPr>
          <w:rFonts w:ascii="Arial" w:eastAsia="Arial" w:hAnsi="Arial" w:cs="Arial"/>
          <w:b/>
        </w:rPr>
        <w:t xml:space="preserve"> les </w:t>
      </w:r>
      <w:proofErr w:type="spellStart"/>
      <w:r>
        <w:rPr>
          <w:rFonts w:ascii="Arial" w:eastAsia="Arial" w:hAnsi="Arial" w:cs="Arial"/>
          <w:b/>
        </w:rPr>
        <w:t>choix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éthiques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sont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intégrés</w:t>
      </w:r>
      <w:proofErr w:type="spellEnd"/>
      <w:r>
        <w:rPr>
          <w:rFonts w:ascii="Arial" w:eastAsia="Arial" w:hAnsi="Arial" w:cs="Arial"/>
          <w:b/>
        </w:rPr>
        <w:t xml:space="preserve"> (</w:t>
      </w:r>
      <w:proofErr w:type="spellStart"/>
      <w:r>
        <w:rPr>
          <w:rFonts w:ascii="Arial" w:eastAsia="Arial" w:hAnsi="Arial" w:cs="Arial"/>
          <w:b/>
        </w:rPr>
        <w:t>ou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non</w:t>
      </w:r>
      <w:proofErr w:type="spellEnd"/>
      <w:r>
        <w:rPr>
          <w:rFonts w:ascii="Arial" w:eastAsia="Arial" w:hAnsi="Arial" w:cs="Arial"/>
          <w:b/>
        </w:rPr>
        <w:t xml:space="preserve">) </w:t>
      </w:r>
      <w:proofErr w:type="spellStart"/>
      <w:r>
        <w:rPr>
          <w:rFonts w:ascii="Arial" w:eastAsia="Arial" w:hAnsi="Arial" w:cs="Arial"/>
          <w:b/>
        </w:rPr>
        <w:t>dans</w:t>
      </w:r>
      <w:proofErr w:type="spellEnd"/>
      <w:r>
        <w:rPr>
          <w:rFonts w:ascii="Arial" w:eastAsia="Arial" w:hAnsi="Arial" w:cs="Arial"/>
          <w:b/>
        </w:rPr>
        <w:t xml:space="preserve"> la </w:t>
      </w:r>
      <w:proofErr w:type="spellStart"/>
      <w:r>
        <w:rPr>
          <w:rFonts w:ascii="Arial" w:eastAsia="Arial" w:hAnsi="Arial" w:cs="Arial"/>
          <w:b/>
        </w:rPr>
        <w:t>conception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des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technologies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éducatives</w:t>
      </w:r>
      <w:proofErr w:type="spellEnd"/>
      <w:r>
        <w:rPr>
          <w:rFonts w:ascii="Arial" w:eastAsia="Arial" w:hAnsi="Arial" w:cs="Arial"/>
        </w:rPr>
        <w:t xml:space="preserve">. La </w:t>
      </w:r>
      <w:proofErr w:type="spellStart"/>
      <w:r>
        <w:rPr>
          <w:rFonts w:ascii="Arial" w:eastAsia="Arial" w:hAnsi="Arial" w:cs="Arial"/>
        </w:rPr>
        <w:t>session</w:t>
      </w:r>
      <w:proofErr w:type="spellEnd"/>
      <w:r>
        <w:rPr>
          <w:rFonts w:ascii="Arial" w:eastAsia="Arial" w:hAnsi="Arial" w:cs="Arial"/>
        </w:rPr>
        <w:t xml:space="preserve"> a </w:t>
      </w:r>
      <w:proofErr w:type="spellStart"/>
      <w:r>
        <w:rPr>
          <w:rFonts w:ascii="Arial" w:eastAsia="Arial" w:hAnsi="Arial" w:cs="Arial"/>
        </w:rPr>
        <w:t>souligné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l'éthique</w:t>
      </w:r>
      <w:proofErr w:type="spellEnd"/>
      <w:r>
        <w:rPr>
          <w:rFonts w:ascii="Arial" w:eastAsia="Arial" w:hAnsi="Arial" w:cs="Arial"/>
        </w:rPr>
        <w:t xml:space="preserve"> ne </w:t>
      </w:r>
      <w:proofErr w:type="spellStart"/>
      <w:r>
        <w:rPr>
          <w:rFonts w:ascii="Arial" w:eastAsia="Arial" w:hAnsi="Arial" w:cs="Arial"/>
        </w:rPr>
        <w:t>doit</w:t>
      </w:r>
      <w:proofErr w:type="spellEnd"/>
      <w:r>
        <w:rPr>
          <w:rFonts w:ascii="Arial" w:eastAsia="Arial" w:hAnsi="Arial" w:cs="Arial"/>
        </w:rPr>
        <w:t xml:space="preserve"> pas </w:t>
      </w:r>
      <w:proofErr w:type="spellStart"/>
      <w:r>
        <w:rPr>
          <w:rFonts w:ascii="Arial" w:eastAsia="Arial" w:hAnsi="Arial" w:cs="Arial"/>
        </w:rPr>
        <w:t>être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réflexion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après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coup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mais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doit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faire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b/>
        </w:rPr>
        <w:t>partie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intégrante</w:t>
      </w:r>
      <w:proofErr w:type="spellEnd"/>
      <w:r>
        <w:rPr>
          <w:rFonts w:ascii="Arial" w:eastAsia="Arial" w:hAnsi="Arial" w:cs="Arial"/>
          <w:b/>
        </w:rPr>
        <w:t xml:space="preserve"> de la </w:t>
      </w:r>
      <w:proofErr w:type="spellStart"/>
      <w:r>
        <w:rPr>
          <w:rFonts w:ascii="Arial" w:eastAsia="Arial" w:hAnsi="Arial" w:cs="Arial"/>
          <w:b/>
        </w:rPr>
        <w:t>manière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dont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nous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construisons</w:t>
      </w:r>
      <w:proofErr w:type="spellEnd"/>
      <w:r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déployons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utilisons</w:t>
      </w:r>
      <w:proofErr w:type="spellEnd"/>
      <w:r>
        <w:rPr>
          <w:rFonts w:ascii="Arial" w:eastAsia="Arial" w:hAnsi="Arial" w:cs="Arial"/>
          <w:b/>
        </w:rPr>
        <w:t xml:space="preserve"> les </w:t>
      </w:r>
      <w:proofErr w:type="spellStart"/>
      <w:r>
        <w:rPr>
          <w:rFonts w:ascii="Arial" w:eastAsia="Arial" w:hAnsi="Arial" w:cs="Arial"/>
          <w:b/>
        </w:rPr>
        <w:t>outils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numériques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</w:rPr>
        <w:t>dans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environnements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d'apprentissage</w:t>
      </w:r>
      <w:proofErr w:type="spellEnd"/>
      <w:r>
        <w:rPr>
          <w:rFonts w:ascii="Arial" w:eastAsia="Arial" w:hAnsi="Arial" w:cs="Arial"/>
        </w:rPr>
        <w:t>.</w:t>
      </w:r>
    </w:p>
    <w:p w14:paraId="00000013" w14:textId="77777777" w:rsidR="0026740E" w:rsidRDefault="00F55F3B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Capacity</w:t>
      </w:r>
      <w:proofErr w:type="spellEnd"/>
      <w:r>
        <w:rPr>
          <w:rFonts w:ascii="Arial" w:eastAsia="Arial" w:hAnsi="Arial" w:cs="Arial"/>
        </w:rPr>
        <w:t xml:space="preserve"> Building Lab a </w:t>
      </w:r>
      <w:proofErr w:type="spellStart"/>
      <w:r>
        <w:rPr>
          <w:rFonts w:ascii="Arial" w:eastAsia="Arial" w:hAnsi="Arial" w:cs="Arial"/>
        </w:rPr>
        <w:t>clairement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montré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chose</w:t>
      </w:r>
      <w:proofErr w:type="spellEnd"/>
      <w:r>
        <w:rPr>
          <w:rFonts w:ascii="Arial" w:eastAsia="Arial" w:hAnsi="Arial" w:cs="Arial"/>
        </w:rPr>
        <w:t xml:space="preserve"> : </w:t>
      </w:r>
      <w:r>
        <w:rPr>
          <w:rFonts w:ascii="Arial" w:eastAsia="Arial" w:hAnsi="Arial" w:cs="Arial"/>
          <w:b/>
        </w:rPr>
        <w:t xml:space="preserve">les </w:t>
      </w:r>
      <w:proofErr w:type="spellStart"/>
      <w:r>
        <w:rPr>
          <w:rFonts w:ascii="Arial" w:eastAsia="Arial" w:hAnsi="Arial" w:cs="Arial"/>
          <w:b/>
        </w:rPr>
        <w:t>technologies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émergentes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sont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en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train</w:t>
      </w:r>
      <w:proofErr w:type="spellEnd"/>
      <w:r>
        <w:rPr>
          <w:rFonts w:ascii="Arial" w:eastAsia="Arial" w:hAnsi="Arial" w:cs="Arial"/>
          <w:b/>
        </w:rPr>
        <w:t xml:space="preserve"> de </w:t>
      </w:r>
      <w:proofErr w:type="spellStart"/>
      <w:r>
        <w:rPr>
          <w:rFonts w:ascii="Arial" w:eastAsia="Arial" w:hAnsi="Arial" w:cs="Arial"/>
          <w:b/>
        </w:rPr>
        <w:t>remodeler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l'éducation</w:t>
      </w:r>
      <w:proofErr w:type="spellEnd"/>
      <w:r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mais</w:t>
      </w:r>
      <w:proofErr w:type="spellEnd"/>
      <w:r>
        <w:rPr>
          <w:rFonts w:ascii="Arial" w:eastAsia="Arial" w:hAnsi="Arial" w:cs="Arial"/>
          <w:b/>
        </w:rPr>
        <w:t xml:space="preserve"> la </w:t>
      </w:r>
      <w:proofErr w:type="spellStart"/>
      <w:r>
        <w:rPr>
          <w:rFonts w:ascii="Arial" w:eastAsia="Arial" w:hAnsi="Arial" w:cs="Arial"/>
          <w:b/>
        </w:rPr>
        <w:t>manière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dont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nous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choisissons</w:t>
      </w:r>
      <w:proofErr w:type="spellEnd"/>
      <w:r>
        <w:rPr>
          <w:rFonts w:ascii="Arial" w:eastAsia="Arial" w:hAnsi="Arial" w:cs="Arial"/>
          <w:b/>
        </w:rPr>
        <w:t xml:space="preserve"> de les </w:t>
      </w:r>
      <w:proofErr w:type="spellStart"/>
      <w:r>
        <w:rPr>
          <w:rFonts w:ascii="Arial" w:eastAsia="Arial" w:hAnsi="Arial" w:cs="Arial"/>
          <w:b/>
        </w:rPr>
        <w:t>utiliser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dépend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toujours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des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éducateurs</w:t>
      </w:r>
      <w:proofErr w:type="spellEnd"/>
      <w:r>
        <w:rPr>
          <w:rFonts w:ascii="Arial" w:eastAsia="Arial" w:hAnsi="Arial" w:cs="Arial"/>
          <w:b/>
        </w:rPr>
        <w:t>.</w:t>
      </w:r>
    </w:p>
    <w:p w14:paraId="00000014" w14:textId="77777777" w:rsidR="0026740E" w:rsidRDefault="00F55F3B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Nous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sommes</w:t>
      </w:r>
      <w:proofErr w:type="spellEnd"/>
      <w:r>
        <w:rPr>
          <w:rFonts w:ascii="Arial" w:eastAsia="Arial" w:hAnsi="Arial" w:cs="Arial"/>
        </w:rPr>
        <w:t xml:space="preserve"> à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moment </w:t>
      </w:r>
      <w:proofErr w:type="spellStart"/>
      <w:r>
        <w:rPr>
          <w:rFonts w:ascii="Arial" w:eastAsia="Arial" w:hAnsi="Arial" w:cs="Arial"/>
        </w:rPr>
        <w:t>où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institutions</w:t>
      </w:r>
      <w:proofErr w:type="spellEnd"/>
      <w:r>
        <w:rPr>
          <w:rFonts w:ascii="Arial" w:eastAsia="Arial" w:hAnsi="Arial" w:cs="Arial"/>
        </w:rPr>
        <w:t xml:space="preserve">, les </w:t>
      </w:r>
      <w:proofErr w:type="spellStart"/>
      <w:r>
        <w:rPr>
          <w:rFonts w:ascii="Arial" w:eastAsia="Arial" w:hAnsi="Arial" w:cs="Arial"/>
        </w:rPr>
        <w:t>développeurs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éducateurs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peuvent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façonner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l'avenir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un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avenir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tire</w:t>
      </w:r>
      <w:proofErr w:type="spellEnd"/>
      <w:r>
        <w:rPr>
          <w:rFonts w:ascii="Arial" w:eastAsia="Arial" w:hAnsi="Arial" w:cs="Arial"/>
        </w:rPr>
        <w:t xml:space="preserve"> parti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avantages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technologies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émergentes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l'apprentissage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tout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protégeant</w:t>
      </w:r>
      <w:proofErr w:type="spellEnd"/>
      <w:r>
        <w:rPr>
          <w:rFonts w:ascii="Arial" w:eastAsia="Arial" w:hAnsi="Arial" w:cs="Arial"/>
        </w:rPr>
        <w:t xml:space="preserve"> la dignité </w:t>
      </w:r>
      <w:proofErr w:type="spellStart"/>
      <w:r>
        <w:rPr>
          <w:rFonts w:ascii="Arial" w:eastAsia="Arial" w:hAnsi="Arial" w:cs="Arial"/>
        </w:rPr>
        <w:t>humaine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l'équité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droit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d'apprendre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discrimination</w:t>
      </w:r>
      <w:proofErr w:type="spellEnd"/>
      <w:r>
        <w:rPr>
          <w:rFonts w:ascii="Arial" w:eastAsia="Arial" w:hAnsi="Arial" w:cs="Arial"/>
        </w:rPr>
        <w:t>.</w:t>
      </w:r>
    </w:p>
    <w:p w14:paraId="00000015" w14:textId="77777777" w:rsidR="0026740E" w:rsidRDefault="00F55F3B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savoir</w:t>
      </w:r>
      <w:proofErr w:type="spellEnd"/>
      <w:r>
        <w:rPr>
          <w:rFonts w:ascii="Arial" w:eastAsia="Arial" w:hAnsi="Arial" w:cs="Arial"/>
        </w:rPr>
        <w:t xml:space="preserve"> plus sur </w:t>
      </w:r>
      <w:proofErr w:type="spellStart"/>
      <w:r>
        <w:rPr>
          <w:rFonts w:ascii="Arial" w:eastAsia="Arial" w:hAnsi="Arial" w:cs="Arial"/>
        </w:rPr>
        <w:t>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projet</w:t>
      </w:r>
      <w:proofErr w:type="spellEnd"/>
      <w:r>
        <w:rPr>
          <w:rFonts w:ascii="Arial" w:eastAsia="Arial" w:hAnsi="Arial" w:cs="Arial"/>
        </w:rPr>
        <w:t xml:space="preserve"> ETHLAE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travaux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cours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rendez-vous</w:t>
      </w:r>
      <w:proofErr w:type="spellEnd"/>
      <w:r>
        <w:rPr>
          <w:rFonts w:ascii="Arial" w:eastAsia="Arial" w:hAnsi="Arial" w:cs="Arial"/>
        </w:rPr>
        <w:t xml:space="preserve"> sur </w:t>
      </w:r>
      <w:hyperlink r:id="rId17">
        <w:r>
          <w:rPr>
            <w:rFonts w:ascii="Arial" w:eastAsia="Arial" w:hAnsi="Arial" w:cs="Arial"/>
            <w:color w:val="467886"/>
            <w:u w:val="single"/>
          </w:rPr>
          <w:t>https://eaea.</w:t>
        </w:r>
      </w:hyperlink>
      <w:r>
        <w:rPr>
          <w:rFonts w:ascii="Arial" w:eastAsia="Arial" w:hAnsi="Arial" w:cs="Arial"/>
        </w:rPr>
        <w:t xml:space="preserve">org/project/ethlae/. </w:t>
      </w:r>
    </w:p>
    <w:p w14:paraId="00000016" w14:textId="77777777" w:rsidR="0026740E" w:rsidRDefault="0026740E">
      <w:pPr>
        <w:spacing w:line="276" w:lineRule="auto"/>
        <w:rPr>
          <w:rFonts w:ascii="Arial" w:eastAsia="Arial" w:hAnsi="Arial" w:cs="Arial"/>
        </w:rPr>
      </w:pPr>
    </w:p>
    <w:p w14:paraId="00000017" w14:textId="77777777" w:rsidR="0026740E" w:rsidRDefault="00F55F3B">
      <w:pPr>
        <w:spacing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Pour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savoir</w:t>
      </w:r>
      <w:proofErr w:type="spellEnd"/>
      <w:r>
        <w:rPr>
          <w:rFonts w:ascii="Arial" w:eastAsia="Arial" w:hAnsi="Arial" w:cs="Arial"/>
        </w:rPr>
        <w:t xml:space="preserve"> plus sur </w:t>
      </w:r>
      <w:proofErr w:type="spellStart"/>
      <w:r>
        <w:rPr>
          <w:rFonts w:ascii="Arial" w:eastAsia="Arial" w:hAnsi="Arial" w:cs="Arial"/>
        </w:rPr>
        <w:t>l'IA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et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loi</w:t>
      </w:r>
      <w:proofErr w:type="spellEnd"/>
      <w:r>
        <w:rPr>
          <w:rFonts w:ascii="Arial" w:eastAsia="Arial" w:hAnsi="Arial" w:cs="Arial"/>
        </w:rPr>
        <w:t xml:space="preserve"> sur </w:t>
      </w:r>
      <w:proofErr w:type="spellStart"/>
      <w:r>
        <w:rPr>
          <w:rFonts w:ascii="Arial" w:eastAsia="Arial" w:hAnsi="Arial" w:cs="Arial"/>
        </w:rPr>
        <w:t>l'IA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consultez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liens</w:t>
      </w:r>
      <w:proofErr w:type="spellEnd"/>
      <w:r>
        <w:rPr>
          <w:rFonts w:ascii="Arial" w:eastAsia="Arial" w:hAnsi="Arial" w:cs="Arial"/>
        </w:rPr>
        <w:t xml:space="preserve"> ci-</w:t>
      </w:r>
      <w:proofErr w:type="spellStart"/>
      <w:r>
        <w:rPr>
          <w:rFonts w:ascii="Arial" w:eastAsia="Arial" w:hAnsi="Arial" w:cs="Arial"/>
        </w:rPr>
        <w:t>dessous</w:t>
      </w:r>
      <w:proofErr w:type="spellEnd"/>
      <w:r>
        <w:rPr>
          <w:rFonts w:ascii="Arial" w:eastAsia="Arial" w:hAnsi="Arial" w:cs="Arial"/>
        </w:rPr>
        <w:t xml:space="preserve"> :</w:t>
      </w:r>
    </w:p>
    <w:p w14:paraId="00000018" w14:textId="77777777" w:rsidR="0026740E" w:rsidRDefault="00F55F3B">
      <w:pPr>
        <w:spacing w:before="120"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Approche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européenne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matière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d'intelligence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artificielle</w:t>
      </w:r>
      <w:proofErr w:type="spellEnd"/>
    </w:p>
    <w:p w14:paraId="13123217" w14:textId="77777777" w:rsidR="00746C15" w:rsidRDefault="00746C15" w:rsidP="00746C15">
      <w:pPr>
        <w:pStyle w:val="Paragraphedeliste"/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hyperlink r:id="rId18">
        <w:r w:rsidRPr="076CB3C5">
          <w:rPr>
            <w:rFonts w:ascii="Arial" w:eastAsia="Arial" w:hAnsi="Arial" w:cs="Arial"/>
            <w:color w:val="1155CC"/>
            <w:u w:val="single"/>
          </w:rPr>
          <w:t xml:space="preserve">AI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Act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: European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Commission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page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</w:hyperlink>
    </w:p>
    <w:p w14:paraId="3C185EBE" w14:textId="77777777" w:rsidR="00746C15" w:rsidRDefault="00746C15" w:rsidP="00746C15">
      <w:pPr>
        <w:pStyle w:val="Paragraphedeliste"/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hyperlink r:id="rId19"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Artificial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Intelligence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–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Questions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and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Answers</w:t>
        </w:r>
        <w:proofErr w:type="spellEnd"/>
      </w:hyperlink>
    </w:p>
    <w:p w14:paraId="0DF77651" w14:textId="77777777" w:rsidR="00746C15" w:rsidRDefault="00746C15" w:rsidP="00746C15">
      <w:pPr>
        <w:pStyle w:val="Paragraphedeliste"/>
        <w:numPr>
          <w:ilvl w:val="0"/>
          <w:numId w:val="1"/>
        </w:numPr>
        <w:spacing w:after="0" w:line="276" w:lineRule="auto"/>
      </w:pPr>
      <w:hyperlink r:id="rId20"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Regulation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(EU) 2024/1689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laying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down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harmonised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rules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on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artificial</w:t>
        </w:r>
        <w:proofErr w:type="spellEnd"/>
        <w:r w:rsidRPr="076CB3C5">
          <w:rPr>
            <w:rFonts w:ascii="Arial" w:eastAsia="Arial" w:hAnsi="Arial" w:cs="Arial"/>
            <w:color w:val="1155CC"/>
            <w:u w:val="single"/>
          </w:rPr>
          <w:t xml:space="preserve"> </w:t>
        </w:r>
        <w:proofErr w:type="spellStart"/>
        <w:r w:rsidRPr="076CB3C5">
          <w:rPr>
            <w:rFonts w:ascii="Arial" w:eastAsia="Arial" w:hAnsi="Arial" w:cs="Arial"/>
            <w:color w:val="1155CC"/>
            <w:u w:val="single"/>
          </w:rPr>
          <w:t>intelligence</w:t>
        </w:r>
        <w:proofErr w:type="spellEnd"/>
      </w:hyperlink>
    </w:p>
    <w:p w14:paraId="6982CC5A" w14:textId="77777777" w:rsidR="00746C15" w:rsidRDefault="00746C15" w:rsidP="00746C15">
      <w:pPr>
        <w:pStyle w:val="Paragraphedeliste"/>
        <w:numPr>
          <w:ilvl w:val="0"/>
          <w:numId w:val="1"/>
        </w:numPr>
        <w:spacing w:after="0" w:line="276" w:lineRule="auto"/>
      </w:pPr>
      <w:hyperlink r:id="rId21">
        <w:r w:rsidRPr="076CB3C5">
          <w:rPr>
            <w:color w:val="1155CC"/>
            <w:u w:val="single"/>
          </w:rPr>
          <w:t xml:space="preserve">Press </w:t>
        </w:r>
        <w:proofErr w:type="spellStart"/>
        <w:r w:rsidRPr="076CB3C5">
          <w:rPr>
            <w:color w:val="1155CC"/>
            <w:u w:val="single"/>
          </w:rPr>
          <w:t>release</w:t>
        </w:r>
        <w:proofErr w:type="spellEnd"/>
        <w:r w:rsidRPr="076CB3C5">
          <w:rPr>
            <w:color w:val="1155CC"/>
            <w:u w:val="single"/>
          </w:rPr>
          <w:t>: “</w:t>
        </w:r>
      </w:hyperlink>
      <w:hyperlink r:id="rId22">
        <w:r w:rsidRPr="076CB3C5">
          <w:rPr>
            <w:color w:val="1155CC"/>
            <w:u w:val="single"/>
          </w:rPr>
          <w:t xml:space="preserve">First </w:t>
        </w:r>
        <w:proofErr w:type="spellStart"/>
        <w:r w:rsidRPr="076CB3C5">
          <w:rPr>
            <w:color w:val="1155CC"/>
            <w:u w:val="single"/>
          </w:rPr>
          <w:t>rules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of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the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Artificial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Intelligence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Act</w:t>
        </w:r>
        <w:proofErr w:type="spellEnd"/>
        <w:r w:rsidRPr="076CB3C5">
          <w:rPr>
            <w:color w:val="1155CC"/>
            <w:u w:val="single"/>
          </w:rPr>
          <w:t xml:space="preserve"> are </w:t>
        </w:r>
        <w:proofErr w:type="spellStart"/>
        <w:r w:rsidRPr="076CB3C5">
          <w:rPr>
            <w:color w:val="1155CC"/>
            <w:u w:val="single"/>
          </w:rPr>
          <w:t>now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applicable</w:t>
        </w:r>
        <w:proofErr w:type="spellEnd"/>
        <w:r w:rsidRPr="076CB3C5">
          <w:rPr>
            <w:color w:val="1155CC"/>
            <w:u w:val="single"/>
          </w:rPr>
          <w:t>”</w:t>
        </w:r>
      </w:hyperlink>
    </w:p>
    <w:p w14:paraId="59E68B1C" w14:textId="77777777" w:rsidR="00746C15" w:rsidRDefault="00746C15" w:rsidP="00746C15">
      <w:pPr>
        <w:pStyle w:val="Paragraphedeliste"/>
        <w:numPr>
          <w:ilvl w:val="0"/>
          <w:numId w:val="1"/>
        </w:numPr>
        <w:spacing w:after="0" w:line="276" w:lineRule="auto"/>
      </w:pPr>
      <w:hyperlink r:id="rId23">
        <w:proofErr w:type="spellStart"/>
        <w:r w:rsidRPr="076CB3C5">
          <w:rPr>
            <w:color w:val="1155CC"/>
            <w:u w:val="single"/>
          </w:rPr>
          <w:t>Library</w:t>
        </w:r>
        <w:proofErr w:type="spellEnd"/>
        <w:r w:rsidRPr="076CB3C5">
          <w:rPr>
            <w:color w:val="1155CC"/>
            <w:u w:val="single"/>
          </w:rPr>
          <w:t xml:space="preserve">: </w:t>
        </w:r>
        <w:proofErr w:type="spellStart"/>
        <w:r w:rsidRPr="076CB3C5">
          <w:rPr>
            <w:color w:val="1155CC"/>
            <w:u w:val="single"/>
          </w:rPr>
          <w:t>Living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repository</w:t>
        </w:r>
        <w:proofErr w:type="spellEnd"/>
        <w:r w:rsidRPr="076CB3C5">
          <w:rPr>
            <w:color w:val="1155CC"/>
            <w:u w:val="single"/>
          </w:rPr>
          <w:t xml:space="preserve"> to </w:t>
        </w:r>
        <w:proofErr w:type="spellStart"/>
        <w:r w:rsidRPr="076CB3C5">
          <w:rPr>
            <w:color w:val="1155CC"/>
            <w:u w:val="single"/>
          </w:rPr>
          <w:t>foster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learning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and</w:t>
        </w:r>
        <w:proofErr w:type="spellEnd"/>
        <w:r w:rsidRPr="076CB3C5">
          <w:rPr>
            <w:color w:val="1155CC"/>
            <w:u w:val="single"/>
          </w:rPr>
          <w:t xml:space="preserve"> </w:t>
        </w:r>
        <w:proofErr w:type="spellStart"/>
        <w:r w:rsidRPr="076CB3C5">
          <w:rPr>
            <w:color w:val="1155CC"/>
            <w:u w:val="single"/>
          </w:rPr>
          <w:t>exchange</w:t>
        </w:r>
        <w:proofErr w:type="spellEnd"/>
        <w:r w:rsidRPr="076CB3C5">
          <w:rPr>
            <w:color w:val="1155CC"/>
            <w:u w:val="single"/>
          </w:rPr>
          <w:t xml:space="preserve"> on AI </w:t>
        </w:r>
        <w:proofErr w:type="spellStart"/>
        <w:r w:rsidRPr="076CB3C5">
          <w:rPr>
            <w:color w:val="1155CC"/>
            <w:u w:val="single"/>
          </w:rPr>
          <w:t>literacy</w:t>
        </w:r>
        <w:proofErr w:type="spellEnd"/>
      </w:hyperlink>
    </w:p>
    <w:p w14:paraId="3D8B3050" w14:textId="77777777" w:rsidR="00746C15" w:rsidRDefault="00746C15" w:rsidP="00746C15">
      <w:pPr>
        <w:pStyle w:val="Paragraphedeliste"/>
        <w:spacing w:after="0" w:line="276" w:lineRule="auto"/>
      </w:pPr>
    </w:p>
    <w:p w14:paraId="0ABF5F2E" w14:textId="6AB31EC8" w:rsidR="00746C15" w:rsidRDefault="00746C15" w:rsidP="00746C15">
      <w:pPr>
        <w:spacing w:after="0" w:line="276" w:lineRule="auto"/>
      </w:pPr>
      <w:proofErr w:type="spellStart"/>
      <w:r>
        <w:t>LIens</w:t>
      </w:r>
      <w:proofErr w:type="spellEnd"/>
      <w:r>
        <w:t xml:space="preserve"> sur les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Suisse:</w:t>
      </w:r>
    </w:p>
    <w:p w14:paraId="0A9F8F28" w14:textId="77777777" w:rsidR="00746C15" w:rsidRPr="00746C15" w:rsidRDefault="00746C15" w:rsidP="00746C15">
      <w:pPr>
        <w:pStyle w:val="Paragraphedeliste"/>
        <w:numPr>
          <w:ilvl w:val="0"/>
          <w:numId w:val="5"/>
        </w:numPr>
        <w:rPr>
          <w:rFonts w:ascii="Arial" w:eastAsia="Arial" w:hAnsi="Arial" w:cs="Arial"/>
          <w:color w:val="1155CC"/>
          <w:u w:val="single"/>
        </w:rPr>
      </w:pPr>
      <w:r w:rsidRPr="00746C15">
        <w:rPr>
          <w:rFonts w:ascii="Arial" w:eastAsia="Arial" w:hAnsi="Arial" w:cs="Arial"/>
          <w:color w:val="1155CC"/>
          <w:u w:val="single"/>
        </w:rPr>
        <w:t>240305_Papier_de_position_IA_swissuniversities_fr.pdf</w:t>
      </w:r>
    </w:p>
    <w:p w14:paraId="4067F732" w14:textId="701C596D" w:rsidR="00746C15" w:rsidRPr="00746C15" w:rsidRDefault="00746C15" w:rsidP="00746C15">
      <w:pPr>
        <w:pStyle w:val="Paragraphedeliste"/>
        <w:numPr>
          <w:ilvl w:val="0"/>
          <w:numId w:val="5"/>
        </w:numPr>
        <w:rPr>
          <w:rFonts w:ascii="Arial" w:eastAsia="Arial" w:hAnsi="Arial" w:cs="Arial"/>
          <w:color w:val="1155CC"/>
          <w:u w:val="single"/>
        </w:rPr>
      </w:pPr>
      <w:r w:rsidRPr="00746C15">
        <w:rPr>
          <w:rFonts w:ascii="Arial" w:eastAsia="Arial" w:hAnsi="Arial" w:cs="Arial"/>
          <w:color w:val="1155CC"/>
          <w:u w:val="single"/>
        </w:rPr>
        <w:t>rechtliche-analyse-ki-f.pdf</w:t>
      </w:r>
    </w:p>
    <w:sectPr w:rsidR="00746C15" w:rsidRPr="00746C15">
      <w:headerReference w:type="default" r:id="rId24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755FE" w14:textId="77777777" w:rsidR="006A732B" w:rsidRDefault="006A732B">
      <w:pPr>
        <w:spacing w:after="0" w:line="240" w:lineRule="auto"/>
      </w:pPr>
      <w:r>
        <w:separator/>
      </w:r>
    </w:p>
  </w:endnote>
  <w:endnote w:type="continuationSeparator" w:id="0">
    <w:p w14:paraId="3878B77D" w14:textId="77777777" w:rsidR="006A732B" w:rsidRDefault="006A7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AB084491-BD23-DB46-9D2E-B4114E9482E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5AAF9DC8-AEA7-BE49-8123-97A9A2E2BC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99903AC-99AF-0A4D-B6F1-62CA22A5FFD4}"/>
    <w:embedBold r:id="rId4" w:fontKey="{AC937A42-AB42-8C40-8DC4-FFC5AFE1203F}"/>
    <w:embedItalic r:id="rId5" w:fontKey="{CAFA3D0D-9950-D244-A200-29092393A2E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795583C8-0854-1C47-BF1D-55508A260F1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3155FBD-3A12-DD41-9373-C8051EF4A50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CD306A4D-440B-5147-BA85-B814A7073AB8}"/>
    <w:embedItalic r:id="rId9" w:fontKey="{C8D4A6F6-C9A1-264B-BF23-7397EDB2282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44AE0DF5-CD4B-A845-95A0-E8D2F02A460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tillium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B494EC4-59A8-044F-9824-CD65A082D2CB}"/>
    <w:embedBold r:id="rId12" w:fontKey="{D85A2CA4-8112-8841-8F07-6F081AE7CE46}"/>
    <w:embedItalic r:id="rId13" w:fontKey="{1AC73A9B-2821-AC43-98FE-5B7514D513F8}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  <w:embedRegular r:id="rId14" w:fontKey="{29052F98-C8C6-2941-8FDA-525076EAEB68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58F1C" w14:textId="77777777" w:rsidR="006A732B" w:rsidRDefault="006A732B">
      <w:pPr>
        <w:spacing w:after="0" w:line="240" w:lineRule="auto"/>
      </w:pPr>
      <w:r>
        <w:separator/>
      </w:r>
    </w:p>
  </w:footnote>
  <w:footnote w:type="continuationSeparator" w:id="0">
    <w:p w14:paraId="77111336" w14:textId="77777777" w:rsidR="006A732B" w:rsidRDefault="006A7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26740E" w:rsidRDefault="002674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1038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0FC7059"/>
    <w:multiLevelType w:val="multilevel"/>
    <w:tmpl w:val="FFFFFFFF"/>
    <w:lvl w:ilvl="0">
      <w:start w:val="1"/>
      <w:numFmt w:val="decimal"/>
      <w:pStyle w:val="TM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24B45D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BC5C85"/>
    <w:multiLevelType w:val="hybridMultilevel"/>
    <w:tmpl w:val="5E0A16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DD2166"/>
    <w:multiLevelType w:val="hybridMultilevel"/>
    <w:tmpl w:val="9C08700A"/>
    <w:lvl w:ilvl="0" w:tplc="A3346C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9631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A629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6010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ADE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18B3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E0E9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86F0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F824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6427790">
    <w:abstractNumId w:val="4"/>
  </w:num>
  <w:num w:numId="2" w16cid:durableId="1055080550">
    <w:abstractNumId w:val="0"/>
  </w:num>
  <w:num w:numId="3" w16cid:durableId="649212732">
    <w:abstractNumId w:val="2"/>
  </w:num>
  <w:num w:numId="4" w16cid:durableId="1614097665">
    <w:abstractNumId w:val="1"/>
  </w:num>
  <w:num w:numId="5" w16cid:durableId="15782429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40E"/>
    <w:rsid w:val="001166AD"/>
    <w:rsid w:val="0026740E"/>
    <w:rsid w:val="006A732B"/>
    <w:rsid w:val="00746C15"/>
    <w:rsid w:val="00C03BAF"/>
    <w:rsid w:val="00DC24F7"/>
    <w:rsid w:val="00F23354"/>
    <w:rsid w:val="00F55F3B"/>
    <w:rsid w:val="076CB3C5"/>
    <w:rsid w:val="0BC0FA6E"/>
    <w:rsid w:val="0DE2AB16"/>
    <w:rsid w:val="6BBBC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FBB8AD"/>
  <w15:docId w15:val="{85609157-099F-47FD-8A7A-FEDEF6E2C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hr-H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27E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27E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27E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27E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27E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27E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27E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27E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27E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27E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M1">
    <w:name w:val="toc 1"/>
    <w:basedOn w:val="Normal"/>
    <w:next w:val="Normal"/>
    <w:link w:val="TM1Car"/>
    <w:autoRedefine/>
    <w:uiPriority w:val="39"/>
    <w:qFormat/>
    <w:rsid w:val="0069319F"/>
    <w:pPr>
      <w:keepNext/>
      <w:keepLines/>
      <w:numPr>
        <w:numId w:val="4"/>
      </w:numPr>
      <w:tabs>
        <w:tab w:val="left" w:pos="567"/>
        <w:tab w:val="left" w:pos="680"/>
        <w:tab w:val="right" w:leader="dot" w:pos="9639"/>
      </w:tabs>
      <w:spacing w:before="240" w:after="240" w:line="240" w:lineRule="auto"/>
      <w:ind w:left="567" w:hanging="567"/>
      <w:jc w:val="both"/>
      <w:outlineLvl w:val="0"/>
    </w:pPr>
    <w:rPr>
      <w:rFonts w:ascii="Titillium" w:hAnsi="Titillium" w:cs="Arial"/>
      <w:smallCaps/>
      <w:noProof/>
      <w:color w:val="0E2841" w:themeColor="text2"/>
      <w:sz w:val="24"/>
      <w:szCs w:val="28"/>
      <w:lang w:val="en-GB"/>
    </w:rPr>
  </w:style>
  <w:style w:type="paragraph" w:styleId="TM2">
    <w:name w:val="toc 2"/>
    <w:basedOn w:val="Normal"/>
    <w:next w:val="Normal"/>
    <w:autoRedefine/>
    <w:uiPriority w:val="39"/>
    <w:qFormat/>
    <w:rsid w:val="00FF363B"/>
    <w:pPr>
      <w:tabs>
        <w:tab w:val="left" w:pos="851"/>
        <w:tab w:val="right" w:leader="dot" w:pos="9628"/>
      </w:tabs>
      <w:spacing w:after="0" w:line="276" w:lineRule="auto"/>
      <w:ind w:left="170"/>
      <w:jc w:val="both"/>
    </w:pPr>
    <w:rPr>
      <w:rFonts w:ascii="Titillium" w:eastAsia="Arial Nova" w:hAnsi="Titillium" w:cs="Arial Nova"/>
      <w:noProof/>
      <w:color w:val="0E2841" w:themeColor="text2"/>
      <w:sz w:val="24"/>
      <w:szCs w:val="20"/>
      <w:lang w:val="en-US"/>
    </w:rPr>
  </w:style>
  <w:style w:type="character" w:customStyle="1" w:styleId="TM1Car">
    <w:name w:val="TM 1 Car"/>
    <w:basedOn w:val="Policepardfaut"/>
    <w:link w:val="TM1"/>
    <w:uiPriority w:val="39"/>
    <w:rsid w:val="0069319F"/>
    <w:rPr>
      <w:rFonts w:ascii="Titillium" w:hAnsi="Titillium" w:cs="Arial"/>
      <w:smallCaps/>
      <w:noProof/>
      <w:color w:val="0E2841" w:themeColor="text2"/>
      <w:sz w:val="24"/>
      <w:szCs w:val="28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A27E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27E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27E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27EC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27EC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27EC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27EC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27EC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27ECC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A27E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27E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27E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27EC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27EC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27EC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7E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7EC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27ECC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A27ECC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27E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-lex.europa.eu/legal-content/EN/TXT/PDF/?uri=OJ:L_202401689" TargetMode="External"/><Relationship Id="rId18" Type="http://schemas.openxmlformats.org/officeDocument/2006/relationships/hyperlink" Target="https://digital-strategy.ec.europa.eu/en/policies/regulatory-framework-ai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digital-strategy.ec.europa.eu/en/news/first-rules-artificial-intelligence-act-are-now-applicabl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eaea.org/project/ethlae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digital-strategy.ec.europa.eu/en/library/living-repository-foster-learning-and-exchange-ai-literacy" TargetMode="External"/><Relationship Id="rId20" Type="http://schemas.openxmlformats.org/officeDocument/2006/relationships/hyperlink" Target="https://eur-lex.europa.eu/legal-content/EN/TXT/?uri=CELEX%3A32024R168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digital-strategy.ec.europa.eu/en/policies/ai-talent-skills-and-literacy" TargetMode="External"/><Relationship Id="rId23" Type="http://schemas.openxmlformats.org/officeDocument/2006/relationships/hyperlink" Target="https://digital-strategy.ec.europa.eu/en/library/living-repository-foster-learning-and-exchange-ai-literacy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ec.europa.eu/commission/presscorner/detail/en/qanda_21_168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igital-strategy.ec.europa.eu/en/news/first-rules-artificial-intelligence-act-are-now-applicable" TargetMode="External"/><Relationship Id="rId22" Type="http://schemas.openxmlformats.org/officeDocument/2006/relationships/hyperlink" Target="https://digital-strategy.ec.europa.eu/en/news/first-rules-artificial-intelligence-act-are-now-applicabl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f6b1ad-fd97-488f-873b-57dc7d55b869">
      <Terms xmlns="http://schemas.microsoft.com/office/infopath/2007/PartnerControls"/>
    </lcf76f155ced4ddcb4097134ff3c332f>
    <TaxCatchAll xmlns="bf23f445-d60b-453d-8e5d-4466287247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788A4A689C479348251E555C2939" ma:contentTypeVersion="12" ma:contentTypeDescription="Create a new document." ma:contentTypeScope="" ma:versionID="2de448d8c163274237af22ff3a3ff46a">
  <xsd:schema xmlns:xsd="http://www.w3.org/2001/XMLSchema" xmlns:xs="http://www.w3.org/2001/XMLSchema" xmlns:p="http://schemas.microsoft.com/office/2006/metadata/properties" xmlns:ns2="eff6b1ad-fd97-488f-873b-57dc7d55b869" xmlns:ns3="bf23f445-d60b-453d-8e5d-446628724752" targetNamespace="http://schemas.microsoft.com/office/2006/metadata/properties" ma:root="true" ma:fieldsID="105c0d3960435dcd9d9bc109fc956d54" ns2:_="" ns3:_="">
    <xsd:import namespace="eff6b1ad-fd97-488f-873b-57dc7d55b869"/>
    <xsd:import namespace="bf23f445-d60b-453d-8e5d-4466287247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6b1ad-fd97-488f-873b-57dc7d55b8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4cc4c07-0ebe-48f9-84c4-2248c467c5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3f445-d60b-453d-8e5d-44662872475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cd72571-da83-4b24-a0b2-f435f8a58b48}" ma:internalName="TaxCatchAll" ma:showField="CatchAllData" ma:web="bf23f445-d60b-453d-8e5d-4466287247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Ui4hpKHJ3TGrEWh899T6qQLLwg==">CgMxLjA4AHIhMUNWbEF3UFlmWkNuaXFCcHVETGI3NE10dzh5anFxUFd6</go:docsCustomData>
</go:gDocsCustomXmlDataStorage>
</file>

<file path=customXml/itemProps1.xml><?xml version="1.0" encoding="utf-8"?>
<ds:datastoreItem xmlns:ds="http://schemas.openxmlformats.org/officeDocument/2006/customXml" ds:itemID="{DAC2C45F-D230-41C7-A216-3B86D04AF15A}">
  <ds:schemaRefs>
    <ds:schemaRef ds:uri="http://schemas.microsoft.com/office/2006/metadata/properties"/>
    <ds:schemaRef ds:uri="http://schemas.microsoft.com/office/infopath/2007/PartnerControls"/>
    <ds:schemaRef ds:uri="eff6b1ad-fd97-488f-873b-57dc7d55b869"/>
    <ds:schemaRef ds:uri="bf23f445-d60b-453d-8e5d-446628724752"/>
  </ds:schemaRefs>
</ds:datastoreItem>
</file>

<file path=customXml/itemProps2.xml><?xml version="1.0" encoding="utf-8"?>
<ds:datastoreItem xmlns:ds="http://schemas.openxmlformats.org/officeDocument/2006/customXml" ds:itemID="{6BFFA9FF-75E5-4B48-8C8D-618C97259E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9753ED-272C-489C-A06A-4D81F8A329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6b1ad-fd97-488f-873b-57dc7d55b869"/>
    <ds:schemaRef ds:uri="bf23f445-d60b-453d-8e5d-446628724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1159</Words>
  <Characters>6378</Characters>
  <Application>Microsoft Office Word</Application>
  <DocSecurity>0</DocSecurity>
  <Lines>53</Lines>
  <Paragraphs>15</Paragraphs>
  <ScaleCrop>false</ScaleCrop>
  <Company/>
  <LinksUpToDate>false</LinksUpToDate>
  <CharactersWithSpaces>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Šarić</dc:creator>
  <cp:keywords>, docId:264D1B38A323693E4A16471569B05466</cp:keywords>
  <cp:lastModifiedBy>Caroline Meier</cp:lastModifiedBy>
  <cp:revision>3</cp:revision>
  <dcterms:created xsi:type="dcterms:W3CDTF">2025-09-23T13:09:00Z</dcterms:created>
  <dcterms:modified xsi:type="dcterms:W3CDTF">2025-09-23T14:02:00Z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4700c02c-b1d4-4384-aa14-82caf21bfc02</vt:lpwstr>
  </property>
  <property fmtid="{D5CDD505-2E9C-101B-9397-08002B2CF9AE}" pid="3" name="ContentTypeId">
    <vt:lpwstr>0x0101002267788A4A689C479348251E555C2939</vt:lpwstr>
  </property>
  <property fmtid="{D5CDD505-2E9C-101B-9397-08002B2CF9AE}" pid="4" name="MediaServiceImageTags">
    <vt:lpwstr/>
  </property>
</Properties>
</file>