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9F58A" w14:textId="321BBC17" w:rsidR="00E80278" w:rsidRDefault="00E80278" w:rsidP="24E7FC9F">
      <w:pPr>
        <w:rPr>
          <w:b/>
          <w:bCs/>
        </w:rPr>
      </w:pPr>
      <w:r w:rsidRPr="00A83A17">
        <w:rPr>
          <w:rFonts w:ascii="Arial" w:eastAsia="Arial" w:hAnsi="Arial" w:cs="Arial"/>
          <w:b/>
          <w:noProof/>
        </w:rPr>
        <w:drawing>
          <wp:inline distT="0" distB="0" distL="0" distR="0" wp14:anchorId="42BA9395" wp14:editId="2DF9D995">
            <wp:extent cx="1676453" cy="865761"/>
            <wp:effectExtent l="0" t="0" r="0" b="0"/>
            <wp:docPr id="1945182210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82210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2710" cy="87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Pr="001166AD">
        <w:rPr>
          <w:rFonts w:ascii="Arial" w:eastAsia="Arial" w:hAnsi="Arial" w:cs="Arial"/>
          <w:b/>
        </w:rPr>
        <w:drawing>
          <wp:inline distT="0" distB="0" distL="0" distR="0" wp14:anchorId="6D0B8B61" wp14:editId="6EEF0973">
            <wp:extent cx="3387591" cy="499624"/>
            <wp:effectExtent l="0" t="0" r="0" b="0"/>
            <wp:docPr id="321464965" name="Image 1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4965" name="Image 1" descr="Une image contenant Police, texte, Graphique, logo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3699" cy="5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D28B" w14:textId="2BBC7F3C" w:rsidR="24E7FC9F" w:rsidRDefault="24751785" w:rsidP="24E7FC9F">
      <w:pPr>
        <w:rPr>
          <w:b/>
          <w:bCs/>
        </w:rPr>
      </w:pPr>
      <w:r w:rsidRPr="25A74D35">
        <w:rPr>
          <w:b/>
          <w:bCs/>
        </w:rPr>
        <w:t xml:space="preserve">Article </w:t>
      </w:r>
      <w:r w:rsidR="5924333E" w:rsidRPr="25A74D35">
        <w:rPr>
          <w:b/>
          <w:bCs/>
        </w:rPr>
        <w:t>4</w:t>
      </w:r>
      <w:r w:rsidR="5E03B01E" w:rsidRPr="25A74D35">
        <w:rPr>
          <w:b/>
          <w:bCs/>
        </w:rPr>
        <w:t xml:space="preserve"> - </w:t>
      </w:r>
      <w:r w:rsidR="1477BA79" w:rsidRPr="25A74D35">
        <w:rPr>
          <w:b/>
          <w:bCs/>
        </w:rPr>
        <w:t>Emerging technologies</w:t>
      </w:r>
      <w:r w:rsidR="5086B2BA" w:rsidRPr="25A74D35">
        <w:rPr>
          <w:b/>
          <w:bCs/>
        </w:rPr>
        <w:t xml:space="preserve"> and </w:t>
      </w:r>
      <w:r w:rsidR="730EB120" w:rsidRPr="25A74D35">
        <w:rPr>
          <w:b/>
          <w:bCs/>
        </w:rPr>
        <w:t>ALE</w:t>
      </w:r>
      <w:r w:rsidR="1477BA79" w:rsidRPr="25A74D35">
        <w:rPr>
          <w:b/>
          <w:bCs/>
        </w:rPr>
        <w:t>: u</w:t>
      </w:r>
      <w:r w:rsidR="6BBD1F89" w:rsidRPr="25A74D35">
        <w:rPr>
          <w:b/>
          <w:bCs/>
        </w:rPr>
        <w:t>seful resources</w:t>
      </w:r>
    </w:p>
    <w:p w14:paraId="42567D12" w14:textId="47A6CBF6" w:rsidR="5D09F45C" w:rsidRDefault="3895C3BC" w:rsidP="25A74D35">
      <w:pPr>
        <w:spacing w:before="240" w:after="240"/>
        <w:rPr>
          <w:rFonts w:ascii="Aptos" w:eastAsia="Aptos" w:hAnsi="Aptos" w:cs="Aptos"/>
        </w:rPr>
      </w:pPr>
      <w:r w:rsidRPr="25A74D35">
        <w:rPr>
          <w:rFonts w:ascii="Aptos" w:eastAsia="Aptos" w:hAnsi="Aptos" w:cs="Aptos"/>
        </w:rPr>
        <w:t xml:space="preserve">Emerging technologies like artificial intelligence (AI) and virtual reality (VR) </w:t>
      </w:r>
      <w:r w:rsidR="60B52772" w:rsidRPr="25A74D35">
        <w:rPr>
          <w:rFonts w:ascii="Aptos" w:eastAsia="Aptos" w:hAnsi="Aptos" w:cs="Aptos"/>
        </w:rPr>
        <w:t xml:space="preserve">are already changing the way we learn and teach. These technologies can be embedded in different sectors, including adult education. </w:t>
      </w:r>
      <w:r w:rsidRPr="25A74D35">
        <w:rPr>
          <w:rFonts w:ascii="Aptos" w:eastAsia="Aptos" w:hAnsi="Aptos" w:cs="Aptos"/>
        </w:rPr>
        <w:t>While questions remain about their learning impact and ethical use in education, successful examples demonstrate their potential.</w:t>
      </w:r>
    </w:p>
    <w:p w14:paraId="6CC618BF" w14:textId="0EF993CA" w:rsidR="5D09F45C" w:rsidRDefault="167091A4" w:rsidP="25A74D35">
      <w:pPr>
        <w:spacing w:before="240" w:after="240"/>
        <w:rPr>
          <w:rFonts w:ascii="Aptos" w:eastAsia="Aptos" w:hAnsi="Aptos" w:cs="Aptos"/>
        </w:rPr>
      </w:pPr>
      <w:r w:rsidRPr="25A74D35">
        <w:rPr>
          <w:rFonts w:ascii="Aptos" w:eastAsia="Aptos" w:hAnsi="Aptos" w:cs="Aptos"/>
        </w:rPr>
        <w:t xml:space="preserve">Based on the </w:t>
      </w:r>
      <w:hyperlink r:id="rId12">
        <w:r w:rsidRPr="25A74D35">
          <w:rPr>
            <w:rStyle w:val="Lienhypertexte"/>
            <w:rFonts w:ascii="Aptos" w:eastAsia="Aptos" w:hAnsi="Aptos" w:cs="Aptos"/>
          </w:rPr>
          <w:t>ETHLAE project research</w:t>
        </w:r>
      </w:hyperlink>
      <w:r w:rsidRPr="25A74D35">
        <w:rPr>
          <w:rFonts w:ascii="Aptos" w:eastAsia="Aptos" w:hAnsi="Aptos" w:cs="Aptos"/>
        </w:rPr>
        <w:t>, t</w:t>
      </w:r>
      <w:r w:rsidR="3895C3BC" w:rsidRPr="25A74D35">
        <w:rPr>
          <w:rFonts w:ascii="Aptos" w:eastAsia="Aptos" w:hAnsi="Aptos" w:cs="Aptos"/>
        </w:rPr>
        <w:t xml:space="preserve">he consensus among practitioners is clear: technological innovation must go </w:t>
      </w:r>
      <w:r w:rsidR="51C56F92" w:rsidRPr="25A74D35">
        <w:rPr>
          <w:rFonts w:ascii="Aptos" w:eastAsia="Aptos" w:hAnsi="Aptos" w:cs="Aptos"/>
        </w:rPr>
        <w:t>together</w:t>
      </w:r>
      <w:r w:rsidR="3895C3BC" w:rsidRPr="25A74D35">
        <w:rPr>
          <w:rFonts w:ascii="Aptos" w:eastAsia="Aptos" w:hAnsi="Aptos" w:cs="Aptos"/>
        </w:rPr>
        <w:t xml:space="preserve"> with inclusion and combine digital tools with traditional teaching methods.</w:t>
      </w:r>
      <w:r w:rsidR="27A23AC4" w:rsidRPr="25A74D35">
        <w:rPr>
          <w:rFonts w:ascii="Aptos" w:eastAsia="Aptos" w:hAnsi="Aptos" w:cs="Aptos"/>
        </w:rPr>
        <w:t xml:space="preserve"> Technology should be</w:t>
      </w:r>
      <w:r w:rsidR="00D5215A" w:rsidRPr="25A74D35">
        <w:rPr>
          <w:rFonts w:ascii="Aptos" w:eastAsia="Aptos" w:hAnsi="Aptos" w:cs="Aptos"/>
        </w:rPr>
        <w:t xml:space="preserve"> </w:t>
      </w:r>
      <w:r w:rsidR="68D3026F" w:rsidRPr="25A74D35">
        <w:rPr>
          <w:rFonts w:ascii="Aptos" w:eastAsia="Aptos" w:hAnsi="Aptos" w:cs="Aptos"/>
        </w:rPr>
        <w:t>used according to the</w:t>
      </w:r>
      <w:r w:rsidR="00D5215A" w:rsidRPr="25A74D35">
        <w:rPr>
          <w:rFonts w:ascii="Aptos" w:eastAsia="Aptos" w:hAnsi="Aptos" w:cs="Aptos"/>
        </w:rPr>
        <w:t xml:space="preserve"> context and needs of learners. </w:t>
      </w:r>
    </w:p>
    <w:p w14:paraId="6389AE26" w14:textId="1EC7B149" w:rsidR="5D09F45C" w:rsidRDefault="00D5215A" w:rsidP="25A74D35">
      <w:pPr>
        <w:spacing w:before="240" w:after="240"/>
      </w:pPr>
      <w:r>
        <w:t xml:space="preserve">Best practices come from across </w:t>
      </w:r>
      <w:r w:rsidRPr="5AEF0E33">
        <w:rPr>
          <w:rFonts w:ascii="Aptos" w:eastAsia="Aptos" w:hAnsi="Aptos" w:cs="Aptos"/>
        </w:rPr>
        <w:t xml:space="preserve">several European countries and inform </w:t>
      </w:r>
      <w:r w:rsidR="72EA0129" w:rsidRPr="5AEF0E33">
        <w:rPr>
          <w:rFonts w:ascii="Aptos" w:eastAsia="Aptos" w:hAnsi="Aptos" w:cs="Aptos"/>
        </w:rPr>
        <w:t xml:space="preserve">the </w:t>
      </w:r>
      <w:r w:rsidRPr="5AEF0E33">
        <w:rPr>
          <w:rFonts w:ascii="Aptos" w:eastAsia="Aptos" w:hAnsi="Aptos" w:cs="Aptos"/>
        </w:rPr>
        <w:t xml:space="preserve">adult </w:t>
      </w:r>
      <w:r w:rsidR="3C7FECFE" w:rsidRPr="5AEF0E33">
        <w:rPr>
          <w:rFonts w:ascii="Aptos" w:eastAsia="Aptos" w:hAnsi="Aptos" w:cs="Aptos"/>
        </w:rPr>
        <w:t xml:space="preserve">education sector </w:t>
      </w:r>
      <w:r w:rsidR="3223FB5D" w:rsidRPr="5AEF0E33">
        <w:rPr>
          <w:rFonts w:ascii="Aptos" w:eastAsia="Aptos" w:hAnsi="Aptos" w:cs="Aptos"/>
        </w:rPr>
        <w:t xml:space="preserve">on </w:t>
      </w:r>
      <w:r w:rsidR="3C7FECFE" w:rsidRPr="5AEF0E33">
        <w:rPr>
          <w:rFonts w:ascii="Aptos" w:eastAsia="Aptos" w:hAnsi="Aptos" w:cs="Aptos"/>
        </w:rPr>
        <w:t>how to effectively</w:t>
      </w:r>
      <w:r w:rsidR="5BE438EF" w:rsidRPr="5AEF0E33">
        <w:rPr>
          <w:rFonts w:ascii="Aptos" w:eastAsia="Aptos" w:hAnsi="Aptos" w:cs="Aptos"/>
        </w:rPr>
        <w:t xml:space="preserve"> </w:t>
      </w:r>
      <w:r w:rsidR="5DC379CE" w:rsidRPr="5AEF0E33">
        <w:rPr>
          <w:rFonts w:ascii="Aptos" w:eastAsia="Aptos" w:hAnsi="Aptos" w:cs="Aptos"/>
        </w:rPr>
        <w:t xml:space="preserve">embed </w:t>
      </w:r>
      <w:r w:rsidR="781E930E" w:rsidRPr="5AEF0E33">
        <w:rPr>
          <w:rFonts w:ascii="Aptos" w:eastAsia="Aptos" w:hAnsi="Aptos" w:cs="Aptos"/>
        </w:rPr>
        <w:t>emerging technologies</w:t>
      </w:r>
      <w:r w:rsidR="602D7742" w:rsidRPr="5AEF0E33">
        <w:rPr>
          <w:rFonts w:ascii="Aptos" w:eastAsia="Aptos" w:hAnsi="Aptos" w:cs="Aptos"/>
        </w:rPr>
        <w:t xml:space="preserve"> into learning</w:t>
      </w:r>
      <w:r w:rsidR="1DA61143" w:rsidRPr="5AEF0E33">
        <w:rPr>
          <w:rFonts w:ascii="Aptos" w:eastAsia="Aptos" w:hAnsi="Aptos" w:cs="Aptos"/>
        </w:rPr>
        <w:t>.</w:t>
      </w:r>
      <w:r w:rsidR="7B8198E0" w:rsidRPr="5AEF0E33">
        <w:rPr>
          <w:rFonts w:ascii="Aptos" w:eastAsia="Aptos" w:hAnsi="Aptos" w:cs="Aptos"/>
        </w:rPr>
        <w:t xml:space="preserve"> But training is desperately needed. Educators </w:t>
      </w:r>
      <w:r w:rsidR="2798FAB4" w:rsidRPr="5AEF0E33">
        <w:rPr>
          <w:rFonts w:ascii="Aptos" w:eastAsia="Aptos" w:hAnsi="Aptos" w:cs="Aptos"/>
        </w:rPr>
        <w:t xml:space="preserve">are not always ready to include digital technologies in teaching. </w:t>
      </w:r>
      <w:bookmarkStart w:id="0" w:name="_Int_jTojxWDL"/>
      <w:r w:rsidR="2798FAB4" w:rsidRPr="5AEF0E33">
        <w:rPr>
          <w:rFonts w:ascii="Aptos" w:eastAsia="Aptos" w:hAnsi="Aptos" w:cs="Aptos"/>
        </w:rPr>
        <w:t>A</w:t>
      </w:r>
      <w:r w:rsidR="5B1C05AA" w:rsidRPr="5AEF0E33">
        <w:rPr>
          <w:rFonts w:ascii="Aptos" w:eastAsia="Aptos" w:hAnsi="Aptos" w:cs="Aptos"/>
        </w:rPr>
        <w:t>n</w:t>
      </w:r>
      <w:bookmarkEnd w:id="0"/>
      <w:r w:rsidR="2798FAB4" w:rsidRPr="5AEF0E33">
        <w:rPr>
          <w:rFonts w:ascii="Aptos" w:eastAsia="Aptos" w:hAnsi="Aptos" w:cs="Aptos"/>
        </w:rPr>
        <w:t xml:space="preserve"> </w:t>
      </w:r>
      <w:hyperlink r:id="rId13">
        <w:r w:rsidR="2798FAB4" w:rsidRPr="5AEF0E33">
          <w:rPr>
            <w:rStyle w:val="Lienhypertexte"/>
            <w:rFonts w:ascii="Aptos" w:eastAsia="Aptos" w:hAnsi="Aptos" w:cs="Aptos"/>
          </w:rPr>
          <w:t>OECD study</w:t>
        </w:r>
      </w:hyperlink>
      <w:r w:rsidR="2798FAB4" w:rsidRPr="5AEF0E33">
        <w:rPr>
          <w:rFonts w:ascii="Aptos" w:eastAsia="Aptos" w:hAnsi="Aptos" w:cs="Aptos"/>
        </w:rPr>
        <w:t xml:space="preserve"> </w:t>
      </w:r>
      <w:r w:rsidR="7E1D6774" w:rsidRPr="5AEF0E33">
        <w:rPr>
          <w:rFonts w:ascii="Aptos" w:eastAsia="Aptos" w:hAnsi="Aptos" w:cs="Aptos"/>
        </w:rPr>
        <w:t>shows that in 2018 less than 40% of educators across the Member States felt ready to use digital technologies in teaching contexts.</w:t>
      </w:r>
    </w:p>
    <w:p w14:paraId="54B9AEC1" w14:textId="1402F899" w:rsidR="5D09F45C" w:rsidRDefault="334B944F" w:rsidP="25A74D35">
      <w:pPr>
        <w:spacing w:before="240" w:after="240"/>
      </w:pPr>
      <w:r w:rsidRPr="5AEF0E33">
        <w:rPr>
          <w:rFonts w:ascii="Aptos" w:eastAsia="Aptos" w:hAnsi="Aptos" w:cs="Aptos"/>
        </w:rPr>
        <w:t>Let’s explore some</w:t>
      </w:r>
      <w:r w:rsidR="789DD13C" w:rsidRPr="5AEF0E33">
        <w:rPr>
          <w:rFonts w:ascii="Aptos" w:eastAsia="Aptos" w:hAnsi="Aptos" w:cs="Aptos"/>
        </w:rPr>
        <w:t xml:space="preserve"> </w:t>
      </w:r>
      <w:r w:rsidR="696E6514" w:rsidRPr="5AEF0E33">
        <w:rPr>
          <w:b/>
          <w:bCs/>
        </w:rPr>
        <w:t>useful tools</w:t>
      </w:r>
      <w:r w:rsidRPr="5AEF0E33">
        <w:rPr>
          <w:b/>
          <w:bCs/>
        </w:rPr>
        <w:t xml:space="preserve"> </w:t>
      </w:r>
      <w:r w:rsidR="01CF210D" w:rsidRPr="5AEF0E33">
        <w:rPr>
          <w:b/>
          <w:bCs/>
        </w:rPr>
        <w:t xml:space="preserve">and courses </w:t>
      </w:r>
      <w:r w:rsidR="64FB5198" w:rsidRPr="5AEF0E33">
        <w:rPr>
          <w:b/>
          <w:bCs/>
        </w:rPr>
        <w:t xml:space="preserve">to support </w:t>
      </w:r>
      <w:r w:rsidR="4B3D4E58" w:rsidRPr="5AEF0E33">
        <w:rPr>
          <w:b/>
          <w:bCs/>
        </w:rPr>
        <w:t xml:space="preserve">educators </w:t>
      </w:r>
      <w:r>
        <w:t xml:space="preserve">gathered by the </w:t>
      </w:r>
      <w:hyperlink r:id="rId14">
        <w:r w:rsidRPr="5AEF0E33">
          <w:rPr>
            <w:rStyle w:val="Lienhypertexte"/>
          </w:rPr>
          <w:t>ETHLAE project</w:t>
        </w:r>
      </w:hyperlink>
      <w:r>
        <w:t xml:space="preserve">. </w:t>
      </w:r>
    </w:p>
    <w:p w14:paraId="2FB5D5A6" w14:textId="56FE8F90" w:rsidR="5D09F45C" w:rsidRDefault="6998B128" w:rsidP="25A74D35">
      <w:pPr>
        <w:rPr>
          <w:b/>
          <w:bCs/>
        </w:rPr>
      </w:pPr>
      <w:r w:rsidRPr="5AEF0E33">
        <w:rPr>
          <w:rFonts w:ascii="Aptos" w:eastAsia="Aptos" w:hAnsi="Aptos" w:cs="Aptos"/>
          <w:b/>
          <w:bCs/>
        </w:rPr>
        <w:t>G</w:t>
      </w:r>
      <w:r w:rsidR="0D7C6ADE" w:rsidRPr="5AEF0E33">
        <w:rPr>
          <w:b/>
          <w:bCs/>
        </w:rPr>
        <w:t>uides for educators</w:t>
      </w:r>
    </w:p>
    <w:p w14:paraId="4D588C1F" w14:textId="77BA12BB" w:rsidR="5D09F45C" w:rsidRDefault="2CDF9090" w:rsidP="25A74D35">
      <w:hyperlink r:id="rId15">
        <w:proofErr w:type="spellStart"/>
        <w:r w:rsidRPr="25A74D35">
          <w:rPr>
            <w:rStyle w:val="Lienhypertexte"/>
          </w:rPr>
          <w:t>Faktabaari</w:t>
        </w:r>
        <w:proofErr w:type="spellEnd"/>
      </w:hyperlink>
      <w:r>
        <w:t xml:space="preserve"> launched an </w:t>
      </w:r>
      <w:hyperlink r:id="rId16">
        <w:r w:rsidRPr="25A74D35">
          <w:rPr>
            <w:rStyle w:val="Lienhypertexte"/>
            <w:i/>
            <w:iCs/>
          </w:rPr>
          <w:t>AI guide for teachers</w:t>
        </w:r>
      </w:hyperlink>
      <w:r w:rsidRPr="25A74D35">
        <w:rPr>
          <w:i/>
          <w:iCs/>
        </w:rPr>
        <w:t xml:space="preserve">. </w:t>
      </w:r>
      <w:r w:rsidRPr="25A74D35">
        <w:t xml:space="preserve">This guide </w:t>
      </w:r>
      <w:r w:rsidR="0F305711" w:rsidRPr="25A74D35">
        <w:t xml:space="preserve">aims </w:t>
      </w:r>
      <w:r w:rsidR="3AAFDC22" w:rsidRPr="25A74D35">
        <w:t xml:space="preserve">to provide teachers and other education practitioners with information about AI. Besides </w:t>
      </w:r>
      <w:r w:rsidR="46A3D592" w:rsidRPr="25A74D35">
        <w:t xml:space="preserve">introducing the main tools and how generative AI works, </w:t>
      </w:r>
      <w:r w:rsidR="274379D1" w:rsidRPr="25A74D35">
        <w:t xml:space="preserve">it showcases the main challenges and whether AI can contribute to creativity. </w:t>
      </w:r>
      <w:r>
        <w:t xml:space="preserve">The </w:t>
      </w:r>
      <w:r w:rsidR="710A9F23">
        <w:t>guide</w:t>
      </w:r>
      <w:r>
        <w:t xml:space="preserve"> </w:t>
      </w:r>
      <w:r w:rsidR="710A9F23">
        <w:t xml:space="preserve">is </w:t>
      </w:r>
      <w:r>
        <w:t>available in English, Finnish and Swedish.</w:t>
      </w:r>
    </w:p>
    <w:p w14:paraId="2C22DECA" w14:textId="7F96EE34" w:rsidR="5D09F45C" w:rsidRDefault="550B2ED7" w:rsidP="25A74D35">
      <w:r w:rsidRPr="25A74D35">
        <w:t xml:space="preserve">The European Commission also published </w:t>
      </w:r>
      <w:r w:rsidR="507BC50C" w:rsidRPr="25A74D35">
        <w:t xml:space="preserve">the </w:t>
      </w:r>
      <w:hyperlink r:id="rId17">
        <w:r w:rsidR="001E1BBD" w:rsidRPr="25A74D35">
          <w:rPr>
            <w:rStyle w:val="Lienhypertexte"/>
            <w:i/>
            <w:iCs/>
          </w:rPr>
          <w:t>Ethical guidelines on the use of artificial intelligence (AI) and data in teaching and learning for educators</w:t>
        </w:r>
      </w:hyperlink>
      <w:r w:rsidR="4A2CDE72" w:rsidRPr="25A74D35">
        <w:rPr>
          <w:i/>
          <w:iCs/>
        </w:rPr>
        <w:t xml:space="preserve"> </w:t>
      </w:r>
      <w:r w:rsidR="4A2CDE72" w:rsidRPr="25A74D35">
        <w:t xml:space="preserve">in 2022. </w:t>
      </w:r>
      <w:r w:rsidR="27EB7941" w:rsidRPr="25A74D35">
        <w:t>The document should support educators and education providers to understand the application of AI and to critically think about its impl</w:t>
      </w:r>
      <w:r w:rsidR="33977C44" w:rsidRPr="25A74D35">
        <w:t xml:space="preserve">ications. </w:t>
      </w:r>
    </w:p>
    <w:p w14:paraId="4A16CD28" w14:textId="5BA275E5" w:rsidR="5D09F45C" w:rsidRDefault="33977C44" w:rsidP="25A74D35">
      <w:r w:rsidRPr="25A74D35">
        <w:rPr>
          <w:b/>
          <w:bCs/>
        </w:rPr>
        <w:t xml:space="preserve">MOOCs and online </w:t>
      </w:r>
      <w:r w:rsidR="39F252FB" w:rsidRPr="25A74D35">
        <w:rPr>
          <w:b/>
          <w:bCs/>
        </w:rPr>
        <w:t>courses</w:t>
      </w:r>
    </w:p>
    <w:p w14:paraId="44F890BD" w14:textId="44B8BAD4" w:rsidR="5D09F45C" w:rsidRDefault="33977C44" w:rsidP="25A74D35">
      <w:pPr>
        <w:rPr>
          <w:lang w:val="en-GB"/>
        </w:rPr>
      </w:pPr>
      <w:r>
        <w:t xml:space="preserve">The </w:t>
      </w:r>
      <w:hyperlink r:id="rId18">
        <w:r w:rsidRPr="5AEF0E33">
          <w:rPr>
            <w:rStyle w:val="Lienhypertexte"/>
          </w:rPr>
          <w:t>All Digital Academy</w:t>
        </w:r>
      </w:hyperlink>
      <w:r>
        <w:t xml:space="preserve"> platform currently offers self-paced MOOCs about the Internet of Things (IoT), </w:t>
      </w:r>
      <w:r w:rsidR="3C9CAB42" w:rsidRPr="5AEF0E33">
        <w:t xml:space="preserve">Artificial Intelligence (AI) and </w:t>
      </w:r>
      <w:r>
        <w:t>Gen</w:t>
      </w:r>
      <w:r w:rsidR="2E6DA6AB">
        <w:t xml:space="preserve">erative </w:t>
      </w:r>
      <w:r>
        <w:t>AI</w:t>
      </w:r>
      <w:r w:rsidR="484664C3">
        <w:t xml:space="preserve"> in </w:t>
      </w:r>
      <w:r>
        <w:t>Edu</w:t>
      </w:r>
      <w:r w:rsidR="4737B090">
        <w:t xml:space="preserve">cation. </w:t>
      </w:r>
      <w:r w:rsidR="11226473">
        <w:t>The courses are self-</w:t>
      </w:r>
      <w:r w:rsidR="11226473">
        <w:lastRenderedPageBreak/>
        <w:t xml:space="preserve">administered and available in English. </w:t>
      </w:r>
      <w:r w:rsidR="7C258AFF" w:rsidRPr="5AEF0E33">
        <w:rPr>
          <w:rFonts w:ascii="Aptos" w:eastAsia="Aptos" w:hAnsi="Aptos" w:cs="Aptos"/>
        </w:rPr>
        <w:t>After completing the modules, participants should feel more confident in setting up and delivering courses and learning experiences on AI and IoT for adult learners.</w:t>
      </w:r>
    </w:p>
    <w:p w14:paraId="20EEEC92" w14:textId="5E278D0A" w:rsidR="5D09F45C" w:rsidRDefault="5D09F45C" w:rsidP="25A74D35">
      <w:pPr>
        <w:rPr>
          <w:b/>
          <w:bCs/>
        </w:rPr>
      </w:pPr>
    </w:p>
    <w:p w14:paraId="4E9FF8D6" w14:textId="634AC949" w:rsidR="5D09F45C" w:rsidRDefault="3B57E173" w:rsidP="25A74D35">
      <w:pPr>
        <w:rPr>
          <w:b/>
          <w:bCs/>
        </w:rPr>
      </w:pPr>
      <w:r w:rsidRPr="25A74D35">
        <w:rPr>
          <w:b/>
          <w:bCs/>
        </w:rPr>
        <w:t xml:space="preserve">Articles </w:t>
      </w:r>
    </w:p>
    <w:p w14:paraId="54755354" w14:textId="36855EE8" w:rsidR="5D09F45C" w:rsidRDefault="3B57E173" w:rsidP="25A74D35">
      <w:pPr>
        <w:spacing w:after="0"/>
      </w:pPr>
      <w:r>
        <w:t xml:space="preserve">The </w:t>
      </w:r>
      <w:hyperlink r:id="rId19">
        <w:r w:rsidRPr="25A74D35">
          <w:rPr>
            <w:rStyle w:val="Lienhypertexte"/>
          </w:rPr>
          <w:t>Adult Education magazine</w:t>
        </w:r>
      </w:hyperlink>
      <w:r>
        <w:t xml:space="preserve"> in Austria issued in June 2025 compiles interesting articles regarding AI and adult education. </w:t>
      </w:r>
      <w:r w:rsidR="486B736E">
        <w:t>This edition gathers</w:t>
      </w:r>
      <w:r w:rsidR="4FEBCA88">
        <w:t xml:space="preserve"> </w:t>
      </w:r>
      <w:r w:rsidRPr="25A74D35">
        <w:t>successful application</w:t>
      </w:r>
      <w:r w:rsidR="277FA9B5" w:rsidRPr="25A74D35">
        <w:t>s</w:t>
      </w:r>
      <w:r w:rsidRPr="25A74D35">
        <w:t xml:space="preserve"> of AI tools, explain</w:t>
      </w:r>
      <w:r w:rsidR="457F05FA" w:rsidRPr="25A74D35">
        <w:t>s</w:t>
      </w:r>
      <w:r w:rsidRPr="25A74D35">
        <w:t xml:space="preserve"> technical functions, present</w:t>
      </w:r>
      <w:r w:rsidR="083FB0C3" w:rsidRPr="25A74D35">
        <w:t>s</w:t>
      </w:r>
      <w:r w:rsidRPr="25A74D35">
        <w:t xml:space="preserve"> course concepts for building AI literacy, and reflect</w:t>
      </w:r>
      <w:r w:rsidR="0B277B8E" w:rsidRPr="25A74D35">
        <w:t>s</w:t>
      </w:r>
      <w:r w:rsidRPr="25A74D35">
        <w:t xml:space="preserve"> on social impacts.</w:t>
      </w:r>
    </w:p>
    <w:p w14:paraId="06E0D6D7" w14:textId="5812C722" w:rsidR="5D09F45C" w:rsidRDefault="5D09F45C" w:rsidP="25A74D35">
      <w:pPr>
        <w:spacing w:after="0"/>
      </w:pPr>
    </w:p>
    <w:p w14:paraId="2D0A6DA6" w14:textId="3D6494F7" w:rsidR="5D09F45C" w:rsidRDefault="0A122DA0" w:rsidP="25A74D35">
      <w:pPr>
        <w:spacing w:after="0"/>
        <w:rPr>
          <w:rFonts w:ascii="Aptos" w:eastAsia="Aptos" w:hAnsi="Aptos" w:cs="Aptos"/>
        </w:rPr>
      </w:pPr>
      <w:r>
        <w:t xml:space="preserve">In </w:t>
      </w:r>
      <w:r w:rsidRPr="25A74D35">
        <w:rPr>
          <w:rFonts w:ascii="Aptos" w:eastAsia="Aptos" w:hAnsi="Aptos" w:cs="Aptos"/>
        </w:rPr>
        <w:t>Switzerland, the University of Genev</w:t>
      </w:r>
      <w:r w:rsidR="103A67AE" w:rsidRPr="25A74D35">
        <w:rPr>
          <w:rFonts w:ascii="Aptos" w:eastAsia="Aptos" w:hAnsi="Aptos" w:cs="Aptos"/>
        </w:rPr>
        <w:t>a</w:t>
      </w:r>
      <w:r w:rsidRPr="25A74D35">
        <w:rPr>
          <w:rFonts w:ascii="Aptos" w:eastAsia="Aptos" w:hAnsi="Aptos" w:cs="Aptos"/>
        </w:rPr>
        <w:t xml:space="preserve"> published a</w:t>
      </w:r>
      <w:r w:rsidR="1763BDC1" w:rsidRPr="25A74D35">
        <w:rPr>
          <w:rFonts w:ascii="Aptos" w:eastAsia="Aptos" w:hAnsi="Aptos" w:cs="Aptos"/>
        </w:rPr>
        <w:t xml:space="preserve">n </w:t>
      </w:r>
      <w:hyperlink r:id="rId20">
        <w:r w:rsidR="1763BDC1" w:rsidRPr="25A74D35">
          <w:rPr>
            <w:rStyle w:val="Lienhypertexte"/>
            <w:rFonts w:ascii="Aptos" w:eastAsia="Aptos" w:hAnsi="Aptos" w:cs="Aptos"/>
          </w:rPr>
          <w:t>article</w:t>
        </w:r>
      </w:hyperlink>
      <w:r w:rsidR="1763BDC1" w:rsidRPr="25A74D35">
        <w:rPr>
          <w:rFonts w:ascii="Aptos" w:eastAsia="Aptos" w:hAnsi="Aptos" w:cs="Aptos"/>
        </w:rPr>
        <w:t xml:space="preserve"> on </w:t>
      </w:r>
      <w:r w:rsidR="03AE52A1" w:rsidRPr="25A74D35">
        <w:rPr>
          <w:rFonts w:ascii="Aptos" w:eastAsia="Aptos" w:hAnsi="Aptos" w:cs="Aptos"/>
        </w:rPr>
        <w:t xml:space="preserve">basic skills and </w:t>
      </w:r>
      <w:proofErr w:type="spellStart"/>
      <w:r w:rsidR="03AE52A1" w:rsidRPr="25A74D35">
        <w:rPr>
          <w:rFonts w:ascii="Aptos" w:eastAsia="Aptos" w:hAnsi="Aptos" w:cs="Aptos"/>
        </w:rPr>
        <w:t>digitalisation</w:t>
      </w:r>
      <w:proofErr w:type="spellEnd"/>
      <w:r w:rsidR="03AE52A1" w:rsidRPr="25A74D35">
        <w:rPr>
          <w:rFonts w:ascii="Aptos" w:eastAsia="Aptos" w:hAnsi="Aptos" w:cs="Aptos"/>
        </w:rPr>
        <w:t xml:space="preserve"> in education. </w:t>
      </w:r>
      <w:r w:rsidR="1763BDC1" w:rsidRPr="25A74D35">
        <w:rPr>
          <w:rFonts w:ascii="Aptos" w:eastAsia="Aptos" w:hAnsi="Aptos" w:cs="Aptos"/>
        </w:rPr>
        <w:t xml:space="preserve"> Research developed </w:t>
      </w:r>
      <w:r w:rsidR="5524231A" w:rsidRPr="25A74D35">
        <w:rPr>
          <w:rFonts w:ascii="Aptos" w:eastAsia="Aptos" w:hAnsi="Aptos" w:cs="Aptos"/>
        </w:rPr>
        <w:t xml:space="preserve">in the framework of the DORA project </w:t>
      </w:r>
      <w:r w:rsidR="1763BDC1" w:rsidRPr="25A74D35">
        <w:rPr>
          <w:rFonts w:ascii="Aptos" w:eastAsia="Aptos" w:hAnsi="Aptos" w:cs="Aptos"/>
        </w:rPr>
        <w:t xml:space="preserve">included focus groups with adult learners. </w:t>
      </w:r>
      <w:r w:rsidR="79596565" w:rsidRPr="25A74D35">
        <w:rPr>
          <w:rFonts w:ascii="Aptos" w:eastAsia="Aptos" w:hAnsi="Aptos" w:cs="Aptos"/>
        </w:rPr>
        <w:t xml:space="preserve">It showed </w:t>
      </w:r>
      <w:r w:rsidR="0AC0315A" w:rsidRPr="25A74D35">
        <w:rPr>
          <w:rFonts w:ascii="Aptos" w:eastAsia="Aptos" w:hAnsi="Aptos" w:cs="Aptos"/>
        </w:rPr>
        <w:t>the different barriers adults face</w:t>
      </w:r>
      <w:r w:rsidR="2014E37F" w:rsidRPr="25A74D35">
        <w:rPr>
          <w:rFonts w:ascii="Aptos" w:eastAsia="Aptos" w:hAnsi="Aptos" w:cs="Aptos"/>
        </w:rPr>
        <w:t>: access, negative associations with technology use,</w:t>
      </w:r>
      <w:r w:rsidR="36184600" w:rsidRPr="25A74D35">
        <w:rPr>
          <w:rFonts w:ascii="Aptos" w:eastAsia="Aptos" w:hAnsi="Aptos" w:cs="Aptos"/>
        </w:rPr>
        <w:t xml:space="preserve"> outreach and motivation challenges. </w:t>
      </w:r>
    </w:p>
    <w:p w14:paraId="52DE4E81" w14:textId="03A71C15" w:rsidR="5D09F45C" w:rsidRDefault="5D09F45C" w:rsidP="25A74D35">
      <w:pPr>
        <w:spacing w:after="0"/>
        <w:rPr>
          <w:rFonts w:ascii="Aptos" w:eastAsia="Aptos" w:hAnsi="Aptos" w:cs="Aptos"/>
        </w:rPr>
      </w:pPr>
    </w:p>
    <w:p w14:paraId="370FA710" w14:textId="555D78FA" w:rsidR="5D09F45C" w:rsidRDefault="7B94CE12" w:rsidP="25A74D35">
      <w:pPr>
        <w:spacing w:after="0"/>
        <w:rPr>
          <w:rFonts w:ascii="Aptos" w:eastAsia="Aptos" w:hAnsi="Aptos" w:cs="Aptos"/>
        </w:rPr>
      </w:pPr>
      <w:r w:rsidRPr="3EF17AE8">
        <w:rPr>
          <w:rFonts w:ascii="Aptos" w:eastAsia="Aptos" w:hAnsi="Aptos" w:cs="Aptos"/>
        </w:rPr>
        <w:t xml:space="preserve">Digital technologies are a part of our </w:t>
      </w:r>
      <w:r w:rsidR="6A2E338B" w:rsidRPr="3EF17AE8">
        <w:rPr>
          <w:rFonts w:ascii="Aptos" w:eastAsia="Aptos" w:hAnsi="Aptos" w:cs="Aptos"/>
        </w:rPr>
        <w:t>daily life and the way we learn, absorb information and communicate it. To successfully include them in learning contexts</w:t>
      </w:r>
      <w:r w:rsidR="2AD5DFB4" w:rsidRPr="3EF17AE8">
        <w:rPr>
          <w:rFonts w:ascii="Aptos" w:eastAsia="Aptos" w:hAnsi="Aptos" w:cs="Aptos"/>
        </w:rPr>
        <w:t>, and with these rapid changes, educators need support and training. Educat</w:t>
      </w:r>
      <w:r w:rsidR="09EB7E27" w:rsidRPr="3EF17AE8">
        <w:rPr>
          <w:rFonts w:ascii="Aptos" w:eastAsia="Aptos" w:hAnsi="Aptos" w:cs="Aptos"/>
        </w:rPr>
        <w:t xml:space="preserve">ors need resources to be lifelong learners and continue gathering updated information on emerging technologies, and time to reflect, learn </w:t>
      </w:r>
      <w:r w:rsidR="1B79CFA4" w:rsidRPr="3EF17AE8">
        <w:rPr>
          <w:rFonts w:ascii="Aptos" w:eastAsia="Aptos" w:hAnsi="Aptos" w:cs="Aptos"/>
        </w:rPr>
        <w:t xml:space="preserve">from each other </w:t>
      </w:r>
      <w:r w:rsidR="09EB7E27" w:rsidRPr="3EF17AE8">
        <w:rPr>
          <w:rFonts w:ascii="Aptos" w:eastAsia="Aptos" w:hAnsi="Aptos" w:cs="Aptos"/>
        </w:rPr>
        <w:t xml:space="preserve">and adapt best practices to their contexts and sectors. </w:t>
      </w:r>
    </w:p>
    <w:p w14:paraId="2B6E16FB" w14:textId="0049F0F4" w:rsidR="3EF17AE8" w:rsidRDefault="3EF17AE8" w:rsidP="3EF17AE8">
      <w:pPr>
        <w:spacing w:after="0"/>
        <w:rPr>
          <w:rFonts w:ascii="Aptos" w:eastAsia="Aptos" w:hAnsi="Aptos" w:cs="Aptos"/>
        </w:rPr>
      </w:pPr>
    </w:p>
    <w:p w14:paraId="3C847B46" w14:textId="11393D5E" w:rsidR="3CBB7352" w:rsidRDefault="3CBB7352" w:rsidP="3EF17AE8">
      <w:pPr>
        <w:spacing w:after="0"/>
      </w:pPr>
      <w:r w:rsidRPr="3EF17AE8">
        <w:rPr>
          <w:rFonts w:ascii="Aptos" w:eastAsia="Aptos" w:hAnsi="Aptos" w:cs="Aptos"/>
        </w:rPr>
        <w:t>Follow the E</w:t>
      </w:r>
      <w:r w:rsidRPr="3EF17AE8">
        <w:rPr>
          <w:rFonts w:ascii="Aptos" w:hAnsi="Aptos"/>
        </w:rPr>
        <w:t xml:space="preserve">THLAE project for more! We will soon publish an easy-to-use wiki full of resources for educators and education providers on emerging technologies. </w:t>
      </w:r>
    </w:p>
    <w:p w14:paraId="57A9DCD6" w14:textId="37ED8F63" w:rsidR="115EB552" w:rsidRDefault="115EB552" w:rsidP="3EF17AE8">
      <w:pPr>
        <w:spacing w:after="0"/>
        <w:rPr>
          <w:rFonts w:ascii="Aptos" w:eastAsia="Aptos" w:hAnsi="Aptos" w:cs="Aptos"/>
        </w:rPr>
      </w:pPr>
    </w:p>
    <w:p w14:paraId="775C30F8" w14:textId="31F7C1BB" w:rsidR="24E7FC9F" w:rsidRDefault="4BADDD93" w:rsidP="25A74D35">
      <w:r>
        <w:rPr>
          <w:noProof/>
        </w:rPr>
        <w:lastRenderedPageBreak/>
        <w:drawing>
          <wp:inline distT="0" distB="0" distL="0" distR="0" wp14:anchorId="55E9138A" wp14:editId="414DC349">
            <wp:extent cx="4467672" cy="2978448"/>
            <wp:effectExtent l="0" t="0" r="0" b="0"/>
            <wp:docPr id="1927794975" name="drawing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9497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672" cy="297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4E7FC9F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290A4" w14:textId="77777777" w:rsidR="00EF2D32" w:rsidRDefault="00EF2D32">
      <w:pPr>
        <w:spacing w:after="0" w:line="240" w:lineRule="auto"/>
      </w:pPr>
      <w:r>
        <w:separator/>
      </w:r>
    </w:p>
  </w:endnote>
  <w:endnote w:type="continuationSeparator" w:id="0">
    <w:p w14:paraId="61BFB016" w14:textId="77777777" w:rsidR="00EF2D32" w:rsidRDefault="00EF2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5A74D35" w14:paraId="05A31E13" w14:textId="77777777" w:rsidTr="25A74D35">
      <w:trPr>
        <w:trHeight w:val="300"/>
      </w:trPr>
      <w:tc>
        <w:tcPr>
          <w:tcW w:w="3120" w:type="dxa"/>
        </w:tcPr>
        <w:p w14:paraId="65EC43DB" w14:textId="0719DACF" w:rsidR="25A74D35" w:rsidRDefault="25A74D35" w:rsidP="25A74D35">
          <w:pPr>
            <w:pStyle w:val="En-tte"/>
            <w:ind w:left="-115"/>
          </w:pPr>
        </w:p>
      </w:tc>
      <w:tc>
        <w:tcPr>
          <w:tcW w:w="3120" w:type="dxa"/>
        </w:tcPr>
        <w:p w14:paraId="5FB5559E" w14:textId="3ADA61E6" w:rsidR="25A74D35" w:rsidRDefault="25A74D35" w:rsidP="25A74D35">
          <w:pPr>
            <w:pStyle w:val="En-tte"/>
            <w:jc w:val="center"/>
          </w:pPr>
        </w:p>
      </w:tc>
      <w:tc>
        <w:tcPr>
          <w:tcW w:w="3120" w:type="dxa"/>
        </w:tcPr>
        <w:p w14:paraId="158517AA" w14:textId="4B2A5D4A" w:rsidR="25A74D35" w:rsidRDefault="25A74D35" w:rsidP="25A74D35">
          <w:pPr>
            <w:pStyle w:val="En-tte"/>
            <w:ind w:right="-115"/>
            <w:jc w:val="right"/>
          </w:pPr>
        </w:p>
      </w:tc>
    </w:tr>
  </w:tbl>
  <w:p w14:paraId="01F43B9B" w14:textId="5B5255BA" w:rsidR="25A74D35" w:rsidRDefault="25A74D35" w:rsidP="25A74D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77216" w14:textId="77777777" w:rsidR="00EF2D32" w:rsidRDefault="00EF2D32">
      <w:pPr>
        <w:spacing w:after="0" w:line="240" w:lineRule="auto"/>
      </w:pPr>
      <w:r>
        <w:separator/>
      </w:r>
    </w:p>
  </w:footnote>
  <w:footnote w:type="continuationSeparator" w:id="0">
    <w:p w14:paraId="044E846F" w14:textId="77777777" w:rsidR="00EF2D32" w:rsidRDefault="00EF2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5A74D35" w14:paraId="54FB1D93" w14:textId="77777777" w:rsidTr="25A74D35">
      <w:trPr>
        <w:trHeight w:val="300"/>
      </w:trPr>
      <w:tc>
        <w:tcPr>
          <w:tcW w:w="3120" w:type="dxa"/>
        </w:tcPr>
        <w:p w14:paraId="06050F98" w14:textId="4B283734" w:rsidR="25A74D35" w:rsidRDefault="25A74D35" w:rsidP="25A74D35">
          <w:pPr>
            <w:pStyle w:val="En-tte"/>
            <w:ind w:left="-115"/>
          </w:pPr>
        </w:p>
      </w:tc>
      <w:tc>
        <w:tcPr>
          <w:tcW w:w="3120" w:type="dxa"/>
        </w:tcPr>
        <w:p w14:paraId="2C8793D5" w14:textId="21D6C302" w:rsidR="25A74D35" w:rsidRDefault="25A74D35" w:rsidP="25A74D35">
          <w:pPr>
            <w:pStyle w:val="En-tte"/>
            <w:jc w:val="center"/>
          </w:pPr>
        </w:p>
      </w:tc>
      <w:tc>
        <w:tcPr>
          <w:tcW w:w="3120" w:type="dxa"/>
        </w:tcPr>
        <w:p w14:paraId="5ACB02E0" w14:textId="59D44B8A" w:rsidR="25A74D35" w:rsidRDefault="25A74D35" w:rsidP="25A74D35">
          <w:pPr>
            <w:pStyle w:val="En-tte"/>
            <w:ind w:right="-115"/>
            <w:jc w:val="right"/>
          </w:pPr>
        </w:p>
      </w:tc>
    </w:tr>
  </w:tbl>
  <w:p w14:paraId="566AC5BF" w14:textId="01056310" w:rsidR="25A74D35" w:rsidRDefault="25A74D35" w:rsidP="25A74D35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e6OmMavCSziU2" int2:id="ZGtQ5sxB">
      <int2:state int2:value="Rejected" int2:type="spell"/>
    </int2:textHash>
    <int2:textHash int2:hashCode="Hyb4/wnCe7K80O" int2:id="3TWO9znl">
      <int2:state int2:value="Rejected" int2:type="spell"/>
    </int2:textHash>
    <int2:textHash int2:hashCode="OrtZNwJC/JiGrS" int2:id="uOmBjdKu">
      <int2:state int2:value="Rejected" int2:type="spell"/>
    </int2:textHash>
    <int2:textHash int2:hashCode="wCHTq0xpdPatvy" int2:id="GRs7GsO6">
      <int2:state int2:value="Rejected" int2:type="spell"/>
    </int2:textHash>
    <int2:textHash int2:hashCode="8LTZ8KejK/eOkE" int2:id="vJg4ri4X">
      <int2:state int2:value="Rejected" int2:type="spell"/>
    </int2:textHash>
    <int2:bookmark int2:bookmarkName="_Int_jTojxWDL" int2:invalidationBookmarkName="" int2:hashCode="mWkNWNSr0QzQk4" int2:id="MnPh1ddS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B18EE"/>
    <w:multiLevelType w:val="hybridMultilevel"/>
    <w:tmpl w:val="679A2014"/>
    <w:lvl w:ilvl="0" w:tplc="17D6B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C0AD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765E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1A2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46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A2BB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C82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C64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CAE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0A642"/>
    <w:multiLevelType w:val="hybridMultilevel"/>
    <w:tmpl w:val="84C27FCA"/>
    <w:lvl w:ilvl="0" w:tplc="D71CD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BA64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4E79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D41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165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8E7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5C5B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251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849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5A747"/>
    <w:multiLevelType w:val="hybridMultilevel"/>
    <w:tmpl w:val="287C7B90"/>
    <w:lvl w:ilvl="0" w:tplc="A202B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A812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F6C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C94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E01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5E3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7E0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04E6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5AE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838134">
    <w:abstractNumId w:val="2"/>
  </w:num>
  <w:num w:numId="2" w16cid:durableId="172771433">
    <w:abstractNumId w:val="0"/>
  </w:num>
  <w:num w:numId="3" w16cid:durableId="625358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14E3636"/>
    <w:rsid w:val="001E1BBD"/>
    <w:rsid w:val="002D08A9"/>
    <w:rsid w:val="003DC659"/>
    <w:rsid w:val="0043AB36"/>
    <w:rsid w:val="00538AA6"/>
    <w:rsid w:val="0078A7C6"/>
    <w:rsid w:val="00CED598"/>
    <w:rsid w:val="00D5215A"/>
    <w:rsid w:val="00DC24F7"/>
    <w:rsid w:val="00DF43D7"/>
    <w:rsid w:val="00E80278"/>
    <w:rsid w:val="00EF2D32"/>
    <w:rsid w:val="00F52340"/>
    <w:rsid w:val="00F531ED"/>
    <w:rsid w:val="0157406E"/>
    <w:rsid w:val="01619BF2"/>
    <w:rsid w:val="0193F8FB"/>
    <w:rsid w:val="01CDF421"/>
    <w:rsid w:val="01CF210D"/>
    <w:rsid w:val="01F11971"/>
    <w:rsid w:val="02356670"/>
    <w:rsid w:val="0272AD8F"/>
    <w:rsid w:val="02AE6C41"/>
    <w:rsid w:val="02B5D7EF"/>
    <w:rsid w:val="02C8FBCA"/>
    <w:rsid w:val="02E8CE56"/>
    <w:rsid w:val="02EB15B8"/>
    <w:rsid w:val="02EC941D"/>
    <w:rsid w:val="032D5820"/>
    <w:rsid w:val="03731808"/>
    <w:rsid w:val="03AE52A1"/>
    <w:rsid w:val="03B4FEB8"/>
    <w:rsid w:val="045707C8"/>
    <w:rsid w:val="045978D5"/>
    <w:rsid w:val="049BA1D8"/>
    <w:rsid w:val="04CF47C2"/>
    <w:rsid w:val="04DC6A9B"/>
    <w:rsid w:val="05A6B291"/>
    <w:rsid w:val="05BB8C7D"/>
    <w:rsid w:val="05CD66F2"/>
    <w:rsid w:val="0626F669"/>
    <w:rsid w:val="064186B0"/>
    <w:rsid w:val="06F54AD3"/>
    <w:rsid w:val="07626801"/>
    <w:rsid w:val="07729B9E"/>
    <w:rsid w:val="07BFC914"/>
    <w:rsid w:val="07D37AC8"/>
    <w:rsid w:val="07D4F327"/>
    <w:rsid w:val="07D5273C"/>
    <w:rsid w:val="07E7F2AE"/>
    <w:rsid w:val="083FB0C3"/>
    <w:rsid w:val="084F2E56"/>
    <w:rsid w:val="086BE86B"/>
    <w:rsid w:val="08CA30C9"/>
    <w:rsid w:val="08CDD342"/>
    <w:rsid w:val="09402269"/>
    <w:rsid w:val="0968CA0E"/>
    <w:rsid w:val="09EB7E27"/>
    <w:rsid w:val="0A122DA0"/>
    <w:rsid w:val="0A1E1907"/>
    <w:rsid w:val="0A604FF3"/>
    <w:rsid w:val="0A7DCA7F"/>
    <w:rsid w:val="0A984BB1"/>
    <w:rsid w:val="0ABFAC88"/>
    <w:rsid w:val="0AC0315A"/>
    <w:rsid w:val="0AE426D3"/>
    <w:rsid w:val="0B277B8E"/>
    <w:rsid w:val="0B358BA3"/>
    <w:rsid w:val="0B394505"/>
    <w:rsid w:val="0B43DFB6"/>
    <w:rsid w:val="0B46B257"/>
    <w:rsid w:val="0B53961C"/>
    <w:rsid w:val="0BADBC85"/>
    <w:rsid w:val="0BCA1771"/>
    <w:rsid w:val="0BCFD025"/>
    <w:rsid w:val="0BEFD6DC"/>
    <w:rsid w:val="0C18D72C"/>
    <w:rsid w:val="0C1FC72E"/>
    <w:rsid w:val="0C408BAE"/>
    <w:rsid w:val="0C440EDA"/>
    <w:rsid w:val="0C4F5C32"/>
    <w:rsid w:val="0C6DC9BE"/>
    <w:rsid w:val="0C6E866C"/>
    <w:rsid w:val="0C8545B7"/>
    <w:rsid w:val="0CABBFFC"/>
    <w:rsid w:val="0CE402E3"/>
    <w:rsid w:val="0D14CE8D"/>
    <w:rsid w:val="0D1A39E4"/>
    <w:rsid w:val="0D33D5C3"/>
    <w:rsid w:val="0D4056B1"/>
    <w:rsid w:val="0D5FB19E"/>
    <w:rsid w:val="0D659FCC"/>
    <w:rsid w:val="0D7C6ADE"/>
    <w:rsid w:val="0D831D4D"/>
    <w:rsid w:val="0D9123F8"/>
    <w:rsid w:val="0DA97E8E"/>
    <w:rsid w:val="0DACCFC0"/>
    <w:rsid w:val="0DAED0EB"/>
    <w:rsid w:val="0DD160CB"/>
    <w:rsid w:val="0DF8B984"/>
    <w:rsid w:val="0EC9B383"/>
    <w:rsid w:val="0F0795EE"/>
    <w:rsid w:val="0F27CB85"/>
    <w:rsid w:val="0F305711"/>
    <w:rsid w:val="0F31614C"/>
    <w:rsid w:val="0F88B14F"/>
    <w:rsid w:val="0FB498B3"/>
    <w:rsid w:val="0FF274BC"/>
    <w:rsid w:val="103A67AE"/>
    <w:rsid w:val="1061ED50"/>
    <w:rsid w:val="1073BC46"/>
    <w:rsid w:val="10FBB2F2"/>
    <w:rsid w:val="11226473"/>
    <w:rsid w:val="11230BCC"/>
    <w:rsid w:val="112FA231"/>
    <w:rsid w:val="113ADD3B"/>
    <w:rsid w:val="115EB552"/>
    <w:rsid w:val="117DA4B7"/>
    <w:rsid w:val="11CFB78D"/>
    <w:rsid w:val="11D42EEC"/>
    <w:rsid w:val="12422094"/>
    <w:rsid w:val="125C8E16"/>
    <w:rsid w:val="1264D0BB"/>
    <w:rsid w:val="1278F316"/>
    <w:rsid w:val="127B3A9E"/>
    <w:rsid w:val="12817F41"/>
    <w:rsid w:val="12E527B7"/>
    <w:rsid w:val="133E61D1"/>
    <w:rsid w:val="1354784C"/>
    <w:rsid w:val="1392ACA9"/>
    <w:rsid w:val="13DBF923"/>
    <w:rsid w:val="13F96C0E"/>
    <w:rsid w:val="1410608B"/>
    <w:rsid w:val="142EFD41"/>
    <w:rsid w:val="1477BA79"/>
    <w:rsid w:val="148A4F16"/>
    <w:rsid w:val="15021D83"/>
    <w:rsid w:val="150D64E6"/>
    <w:rsid w:val="1543ABD9"/>
    <w:rsid w:val="15668FA2"/>
    <w:rsid w:val="156FFA8E"/>
    <w:rsid w:val="15711940"/>
    <w:rsid w:val="1591FA18"/>
    <w:rsid w:val="15DB9E06"/>
    <w:rsid w:val="15DBD001"/>
    <w:rsid w:val="15DCFE0F"/>
    <w:rsid w:val="15EEB541"/>
    <w:rsid w:val="162DB02B"/>
    <w:rsid w:val="16626618"/>
    <w:rsid w:val="167091A4"/>
    <w:rsid w:val="16C8109F"/>
    <w:rsid w:val="173A4DBB"/>
    <w:rsid w:val="1763BDC1"/>
    <w:rsid w:val="179105F8"/>
    <w:rsid w:val="17FB4903"/>
    <w:rsid w:val="18549ED5"/>
    <w:rsid w:val="186FACEF"/>
    <w:rsid w:val="18B0C1A7"/>
    <w:rsid w:val="18BB3336"/>
    <w:rsid w:val="18C79210"/>
    <w:rsid w:val="191498C4"/>
    <w:rsid w:val="191CB8CA"/>
    <w:rsid w:val="1935E094"/>
    <w:rsid w:val="194909F9"/>
    <w:rsid w:val="197E36D6"/>
    <w:rsid w:val="1A04D297"/>
    <w:rsid w:val="1A459795"/>
    <w:rsid w:val="1A6CE754"/>
    <w:rsid w:val="1AA37EAC"/>
    <w:rsid w:val="1AE6C5ED"/>
    <w:rsid w:val="1B79CFA4"/>
    <w:rsid w:val="1BDE8B72"/>
    <w:rsid w:val="1C21367D"/>
    <w:rsid w:val="1C4C7E1B"/>
    <w:rsid w:val="1C540EC3"/>
    <w:rsid w:val="1C5894FD"/>
    <w:rsid w:val="1C8588ED"/>
    <w:rsid w:val="1CB7E385"/>
    <w:rsid w:val="1CF73203"/>
    <w:rsid w:val="1D0AF5DC"/>
    <w:rsid w:val="1D11CF37"/>
    <w:rsid w:val="1D37E1A9"/>
    <w:rsid w:val="1D64FE2D"/>
    <w:rsid w:val="1D80D59E"/>
    <w:rsid w:val="1DA61143"/>
    <w:rsid w:val="1DAF4046"/>
    <w:rsid w:val="1E8FB451"/>
    <w:rsid w:val="1F0B82ED"/>
    <w:rsid w:val="1F121648"/>
    <w:rsid w:val="1F14DAFF"/>
    <w:rsid w:val="1F198D56"/>
    <w:rsid w:val="1F7F43AE"/>
    <w:rsid w:val="1F90DA67"/>
    <w:rsid w:val="1FD85472"/>
    <w:rsid w:val="1FE57022"/>
    <w:rsid w:val="200643B9"/>
    <w:rsid w:val="2014E37F"/>
    <w:rsid w:val="2022F703"/>
    <w:rsid w:val="20235436"/>
    <w:rsid w:val="20B4F367"/>
    <w:rsid w:val="20BFBA42"/>
    <w:rsid w:val="2111F9AB"/>
    <w:rsid w:val="212F9EE9"/>
    <w:rsid w:val="216801FC"/>
    <w:rsid w:val="21B829B4"/>
    <w:rsid w:val="21BC260A"/>
    <w:rsid w:val="21D7E68D"/>
    <w:rsid w:val="21D8BB5C"/>
    <w:rsid w:val="2203AA1E"/>
    <w:rsid w:val="22202DCF"/>
    <w:rsid w:val="2221AD67"/>
    <w:rsid w:val="222F2577"/>
    <w:rsid w:val="2241876E"/>
    <w:rsid w:val="22671008"/>
    <w:rsid w:val="23462D0A"/>
    <w:rsid w:val="234D5416"/>
    <w:rsid w:val="238C5ADD"/>
    <w:rsid w:val="238EA4E8"/>
    <w:rsid w:val="239D0CBD"/>
    <w:rsid w:val="23AC3B9F"/>
    <w:rsid w:val="23AEDF36"/>
    <w:rsid w:val="2462834A"/>
    <w:rsid w:val="24751785"/>
    <w:rsid w:val="24E05CC6"/>
    <w:rsid w:val="24E7FC9F"/>
    <w:rsid w:val="24EEC0FE"/>
    <w:rsid w:val="2526A16C"/>
    <w:rsid w:val="2532377B"/>
    <w:rsid w:val="25738CEE"/>
    <w:rsid w:val="2596CFC3"/>
    <w:rsid w:val="25A74D35"/>
    <w:rsid w:val="25B69105"/>
    <w:rsid w:val="25BC4DF5"/>
    <w:rsid w:val="25E81A70"/>
    <w:rsid w:val="2655E714"/>
    <w:rsid w:val="26EBBD30"/>
    <w:rsid w:val="271FB731"/>
    <w:rsid w:val="2729AA98"/>
    <w:rsid w:val="272D7483"/>
    <w:rsid w:val="274379D1"/>
    <w:rsid w:val="2764862B"/>
    <w:rsid w:val="277FA9B5"/>
    <w:rsid w:val="2798FAB4"/>
    <w:rsid w:val="27A23AC4"/>
    <w:rsid w:val="27A9E012"/>
    <w:rsid w:val="27AF8860"/>
    <w:rsid w:val="27BD2FCF"/>
    <w:rsid w:val="27EB7941"/>
    <w:rsid w:val="28062A70"/>
    <w:rsid w:val="28085704"/>
    <w:rsid w:val="2827D6D0"/>
    <w:rsid w:val="283EFC36"/>
    <w:rsid w:val="28790ED5"/>
    <w:rsid w:val="288C2E7A"/>
    <w:rsid w:val="28A29D76"/>
    <w:rsid w:val="29220B83"/>
    <w:rsid w:val="297254BA"/>
    <w:rsid w:val="2977FF9F"/>
    <w:rsid w:val="2979F9AE"/>
    <w:rsid w:val="29867918"/>
    <w:rsid w:val="29879B94"/>
    <w:rsid w:val="29A24619"/>
    <w:rsid w:val="29B6488A"/>
    <w:rsid w:val="29B841EA"/>
    <w:rsid w:val="29D1B53C"/>
    <w:rsid w:val="2A02E02A"/>
    <w:rsid w:val="2A05B2B9"/>
    <w:rsid w:val="2A171114"/>
    <w:rsid w:val="2A566985"/>
    <w:rsid w:val="2A70467B"/>
    <w:rsid w:val="2A729397"/>
    <w:rsid w:val="2A933218"/>
    <w:rsid w:val="2AD5DFB4"/>
    <w:rsid w:val="2ADA474D"/>
    <w:rsid w:val="2ADB4912"/>
    <w:rsid w:val="2B16923F"/>
    <w:rsid w:val="2B196C59"/>
    <w:rsid w:val="2B3E1F6D"/>
    <w:rsid w:val="2B4AD0C6"/>
    <w:rsid w:val="2BA4D3A3"/>
    <w:rsid w:val="2BBF6631"/>
    <w:rsid w:val="2BD0CA09"/>
    <w:rsid w:val="2C1C08F1"/>
    <w:rsid w:val="2C3DBBB1"/>
    <w:rsid w:val="2C4F569E"/>
    <w:rsid w:val="2CADC15C"/>
    <w:rsid w:val="2CD70149"/>
    <w:rsid w:val="2CD8A1BF"/>
    <w:rsid w:val="2CDF9090"/>
    <w:rsid w:val="2CE6EE0C"/>
    <w:rsid w:val="2D33C582"/>
    <w:rsid w:val="2E1DB87C"/>
    <w:rsid w:val="2E445795"/>
    <w:rsid w:val="2E6DA6AB"/>
    <w:rsid w:val="2E7189EF"/>
    <w:rsid w:val="2E951D1C"/>
    <w:rsid w:val="2F256693"/>
    <w:rsid w:val="2F39A175"/>
    <w:rsid w:val="2FCCF254"/>
    <w:rsid w:val="2FCE9331"/>
    <w:rsid w:val="2FDE7BFC"/>
    <w:rsid w:val="2FEF3DBD"/>
    <w:rsid w:val="301A5621"/>
    <w:rsid w:val="30613029"/>
    <w:rsid w:val="3079B86B"/>
    <w:rsid w:val="30890793"/>
    <w:rsid w:val="3128E308"/>
    <w:rsid w:val="3143EB5A"/>
    <w:rsid w:val="316BB4B0"/>
    <w:rsid w:val="31730300"/>
    <w:rsid w:val="31B97240"/>
    <w:rsid w:val="31F108F1"/>
    <w:rsid w:val="31F6694A"/>
    <w:rsid w:val="31F6F600"/>
    <w:rsid w:val="31F77825"/>
    <w:rsid w:val="3223FB5D"/>
    <w:rsid w:val="32A718F6"/>
    <w:rsid w:val="32D54EA0"/>
    <w:rsid w:val="32EF77E6"/>
    <w:rsid w:val="32F70704"/>
    <w:rsid w:val="334B944F"/>
    <w:rsid w:val="3390629B"/>
    <w:rsid w:val="33977C44"/>
    <w:rsid w:val="33CE14D3"/>
    <w:rsid w:val="33D4710F"/>
    <w:rsid w:val="34070B99"/>
    <w:rsid w:val="3418D896"/>
    <w:rsid w:val="3420239C"/>
    <w:rsid w:val="34556A0D"/>
    <w:rsid w:val="347F722F"/>
    <w:rsid w:val="34976A47"/>
    <w:rsid w:val="34C1A93E"/>
    <w:rsid w:val="34EB640B"/>
    <w:rsid w:val="352F66C8"/>
    <w:rsid w:val="355C0F84"/>
    <w:rsid w:val="355ED8B6"/>
    <w:rsid w:val="3591F2CC"/>
    <w:rsid w:val="359C01E5"/>
    <w:rsid w:val="360D93C0"/>
    <w:rsid w:val="36116F88"/>
    <w:rsid w:val="36184600"/>
    <w:rsid w:val="370809FA"/>
    <w:rsid w:val="371B37E8"/>
    <w:rsid w:val="371E76F5"/>
    <w:rsid w:val="37689B26"/>
    <w:rsid w:val="37B6A5EB"/>
    <w:rsid w:val="37C30FC3"/>
    <w:rsid w:val="387BA568"/>
    <w:rsid w:val="3895C3BC"/>
    <w:rsid w:val="38C0975B"/>
    <w:rsid w:val="38CCB196"/>
    <w:rsid w:val="38D52222"/>
    <w:rsid w:val="38DE8E25"/>
    <w:rsid w:val="39733297"/>
    <w:rsid w:val="397B82AC"/>
    <w:rsid w:val="39E1C7E0"/>
    <w:rsid w:val="39F252FB"/>
    <w:rsid w:val="3A45AC37"/>
    <w:rsid w:val="3A8E72D6"/>
    <w:rsid w:val="3A98A39A"/>
    <w:rsid w:val="3AAFDC22"/>
    <w:rsid w:val="3ACDD6AB"/>
    <w:rsid w:val="3AE33079"/>
    <w:rsid w:val="3AF09AE8"/>
    <w:rsid w:val="3AF4E087"/>
    <w:rsid w:val="3AFFBC2C"/>
    <w:rsid w:val="3B57E173"/>
    <w:rsid w:val="3B7016A2"/>
    <w:rsid w:val="3B7B9C56"/>
    <w:rsid w:val="3B8F18CE"/>
    <w:rsid w:val="3BA17C0B"/>
    <w:rsid w:val="3BA9DC72"/>
    <w:rsid w:val="3C189025"/>
    <w:rsid w:val="3C7E8E7E"/>
    <w:rsid w:val="3C7FECFE"/>
    <w:rsid w:val="3C9CAB42"/>
    <w:rsid w:val="3CA8CD20"/>
    <w:rsid w:val="3CBB7352"/>
    <w:rsid w:val="3CFC4CEC"/>
    <w:rsid w:val="3D38234F"/>
    <w:rsid w:val="3D3C3950"/>
    <w:rsid w:val="3D4310ED"/>
    <w:rsid w:val="3D4DA246"/>
    <w:rsid w:val="3D72E485"/>
    <w:rsid w:val="3D8BEA32"/>
    <w:rsid w:val="3D9AE3FA"/>
    <w:rsid w:val="3D9E170D"/>
    <w:rsid w:val="3DB9AB26"/>
    <w:rsid w:val="3DC3171F"/>
    <w:rsid w:val="3DD5BD7E"/>
    <w:rsid w:val="3E0B13AC"/>
    <w:rsid w:val="3E2E6A38"/>
    <w:rsid w:val="3E3F003F"/>
    <w:rsid w:val="3E3F3131"/>
    <w:rsid w:val="3E77FA89"/>
    <w:rsid w:val="3EB3B705"/>
    <w:rsid w:val="3ECFBE54"/>
    <w:rsid w:val="3ED72AD2"/>
    <w:rsid w:val="3EF17AE8"/>
    <w:rsid w:val="3F0534E9"/>
    <w:rsid w:val="3F3BBD92"/>
    <w:rsid w:val="3F6B646E"/>
    <w:rsid w:val="3F867489"/>
    <w:rsid w:val="3FD18059"/>
    <w:rsid w:val="3FDD1439"/>
    <w:rsid w:val="3FF9ED53"/>
    <w:rsid w:val="400F9C9B"/>
    <w:rsid w:val="409611CE"/>
    <w:rsid w:val="40C1F592"/>
    <w:rsid w:val="40C30EEB"/>
    <w:rsid w:val="40F6EB45"/>
    <w:rsid w:val="4104BB05"/>
    <w:rsid w:val="4135B707"/>
    <w:rsid w:val="41A73C13"/>
    <w:rsid w:val="41BA9D6C"/>
    <w:rsid w:val="41EAB559"/>
    <w:rsid w:val="4262C9D1"/>
    <w:rsid w:val="427084F3"/>
    <w:rsid w:val="4277DD62"/>
    <w:rsid w:val="42B881B3"/>
    <w:rsid w:val="43400B75"/>
    <w:rsid w:val="437589A3"/>
    <w:rsid w:val="44440E93"/>
    <w:rsid w:val="447421DB"/>
    <w:rsid w:val="447934CD"/>
    <w:rsid w:val="448C5C92"/>
    <w:rsid w:val="44A020F4"/>
    <w:rsid w:val="44FFB2B9"/>
    <w:rsid w:val="4531BEF1"/>
    <w:rsid w:val="456564AD"/>
    <w:rsid w:val="457F05FA"/>
    <w:rsid w:val="4587F42E"/>
    <w:rsid w:val="45B22E3E"/>
    <w:rsid w:val="45B26586"/>
    <w:rsid w:val="4623AD01"/>
    <w:rsid w:val="46396920"/>
    <w:rsid w:val="465B6140"/>
    <w:rsid w:val="46620E9F"/>
    <w:rsid w:val="468082CA"/>
    <w:rsid w:val="469F470E"/>
    <w:rsid w:val="46A3D592"/>
    <w:rsid w:val="46CC45BB"/>
    <w:rsid w:val="472BE5AE"/>
    <w:rsid w:val="4737B090"/>
    <w:rsid w:val="47415522"/>
    <w:rsid w:val="475D5774"/>
    <w:rsid w:val="47703C09"/>
    <w:rsid w:val="4777579F"/>
    <w:rsid w:val="48216DD5"/>
    <w:rsid w:val="4839A8C2"/>
    <w:rsid w:val="484664C3"/>
    <w:rsid w:val="486B736E"/>
    <w:rsid w:val="487AB283"/>
    <w:rsid w:val="48C610DF"/>
    <w:rsid w:val="4926FAA2"/>
    <w:rsid w:val="4931936F"/>
    <w:rsid w:val="4937494A"/>
    <w:rsid w:val="4973893F"/>
    <w:rsid w:val="49AC95BB"/>
    <w:rsid w:val="49B2A8F6"/>
    <w:rsid w:val="49E920B7"/>
    <w:rsid w:val="4A2CDE72"/>
    <w:rsid w:val="4A5B8A78"/>
    <w:rsid w:val="4A68436C"/>
    <w:rsid w:val="4AA15705"/>
    <w:rsid w:val="4ABEA839"/>
    <w:rsid w:val="4B3AE3ED"/>
    <w:rsid w:val="4B3D4E58"/>
    <w:rsid w:val="4B46F72E"/>
    <w:rsid w:val="4B54E164"/>
    <w:rsid w:val="4B79E5A9"/>
    <w:rsid w:val="4BA643A3"/>
    <w:rsid w:val="4BADDD93"/>
    <w:rsid w:val="4BB76778"/>
    <w:rsid w:val="4BEC9FC6"/>
    <w:rsid w:val="4C0C6259"/>
    <w:rsid w:val="4C3CE87C"/>
    <w:rsid w:val="4CA105A9"/>
    <w:rsid w:val="4CC5785A"/>
    <w:rsid w:val="4CCCB701"/>
    <w:rsid w:val="4CF8B559"/>
    <w:rsid w:val="4D22846B"/>
    <w:rsid w:val="4D5D6228"/>
    <w:rsid w:val="4D7289D7"/>
    <w:rsid w:val="4D9A1360"/>
    <w:rsid w:val="4DAF7330"/>
    <w:rsid w:val="4DB8DD31"/>
    <w:rsid w:val="4DDADE6A"/>
    <w:rsid w:val="4E1ED303"/>
    <w:rsid w:val="4E4E2E4D"/>
    <w:rsid w:val="4EF0E8E7"/>
    <w:rsid w:val="4F696618"/>
    <w:rsid w:val="4F8AF88B"/>
    <w:rsid w:val="4F9E5BD9"/>
    <w:rsid w:val="4FC776AD"/>
    <w:rsid w:val="4FEBCA88"/>
    <w:rsid w:val="5026072E"/>
    <w:rsid w:val="507AF52B"/>
    <w:rsid w:val="507BC50C"/>
    <w:rsid w:val="508285A6"/>
    <w:rsid w:val="5086B2BA"/>
    <w:rsid w:val="50B639C8"/>
    <w:rsid w:val="50DC9E2E"/>
    <w:rsid w:val="50E1BBFD"/>
    <w:rsid w:val="50FCA118"/>
    <w:rsid w:val="51013B7C"/>
    <w:rsid w:val="511A9FAD"/>
    <w:rsid w:val="51363736"/>
    <w:rsid w:val="516550D0"/>
    <w:rsid w:val="51C56F92"/>
    <w:rsid w:val="51CC13DC"/>
    <w:rsid w:val="51F97862"/>
    <w:rsid w:val="5316434F"/>
    <w:rsid w:val="531F8AF9"/>
    <w:rsid w:val="539657DD"/>
    <w:rsid w:val="53A88A65"/>
    <w:rsid w:val="53D089EE"/>
    <w:rsid w:val="53FF8E99"/>
    <w:rsid w:val="540D0B4C"/>
    <w:rsid w:val="54DE6A0E"/>
    <w:rsid w:val="550B2ED7"/>
    <w:rsid w:val="5524231A"/>
    <w:rsid w:val="552E3AF5"/>
    <w:rsid w:val="55377FA1"/>
    <w:rsid w:val="55749F30"/>
    <w:rsid w:val="5584F76C"/>
    <w:rsid w:val="55B67E99"/>
    <w:rsid w:val="55E631BC"/>
    <w:rsid w:val="561ED7BC"/>
    <w:rsid w:val="563CE4F5"/>
    <w:rsid w:val="566767A4"/>
    <w:rsid w:val="567D79CB"/>
    <w:rsid w:val="5682B26D"/>
    <w:rsid w:val="56E15D84"/>
    <w:rsid w:val="577A8A2D"/>
    <w:rsid w:val="57BBE3C3"/>
    <w:rsid w:val="57C06A3A"/>
    <w:rsid w:val="57DFF07A"/>
    <w:rsid w:val="58AA737E"/>
    <w:rsid w:val="58AD3DFB"/>
    <w:rsid w:val="58B0EE06"/>
    <w:rsid w:val="58B1ADA7"/>
    <w:rsid w:val="58BEDFE1"/>
    <w:rsid w:val="58CF6EF4"/>
    <w:rsid w:val="5924333E"/>
    <w:rsid w:val="5940861F"/>
    <w:rsid w:val="598B1480"/>
    <w:rsid w:val="59A25383"/>
    <w:rsid w:val="59B53E02"/>
    <w:rsid w:val="59F74BB1"/>
    <w:rsid w:val="5A1C2BFF"/>
    <w:rsid w:val="5A8CEEEE"/>
    <w:rsid w:val="5AE78BB2"/>
    <w:rsid w:val="5AEF0E33"/>
    <w:rsid w:val="5B1C05AA"/>
    <w:rsid w:val="5B62E508"/>
    <w:rsid w:val="5BE438EF"/>
    <w:rsid w:val="5C00D4B3"/>
    <w:rsid w:val="5C46ECFB"/>
    <w:rsid w:val="5C48E67F"/>
    <w:rsid w:val="5C9DD48B"/>
    <w:rsid w:val="5CBD8AF7"/>
    <w:rsid w:val="5CF00ED6"/>
    <w:rsid w:val="5CFFE08B"/>
    <w:rsid w:val="5D00D847"/>
    <w:rsid w:val="5D09F45C"/>
    <w:rsid w:val="5D282659"/>
    <w:rsid w:val="5D289FD2"/>
    <w:rsid w:val="5D3A4BF3"/>
    <w:rsid w:val="5D42DBDB"/>
    <w:rsid w:val="5D683E98"/>
    <w:rsid w:val="5DC379CE"/>
    <w:rsid w:val="5DC6AC31"/>
    <w:rsid w:val="5E03B01E"/>
    <w:rsid w:val="5E03CF8F"/>
    <w:rsid w:val="5E13D694"/>
    <w:rsid w:val="5E4053FE"/>
    <w:rsid w:val="5E455107"/>
    <w:rsid w:val="5E48E598"/>
    <w:rsid w:val="5E71EDBD"/>
    <w:rsid w:val="5E7AB4DE"/>
    <w:rsid w:val="5E7DF3A5"/>
    <w:rsid w:val="5E8DBA76"/>
    <w:rsid w:val="5EB8D13B"/>
    <w:rsid w:val="5EC12CC3"/>
    <w:rsid w:val="5ED4A70F"/>
    <w:rsid w:val="5F4FDC0F"/>
    <w:rsid w:val="5FF0A50C"/>
    <w:rsid w:val="60164CA0"/>
    <w:rsid w:val="602D7742"/>
    <w:rsid w:val="606E1E98"/>
    <w:rsid w:val="6089B343"/>
    <w:rsid w:val="60B0B67C"/>
    <w:rsid w:val="60B52772"/>
    <w:rsid w:val="60DAFF4E"/>
    <w:rsid w:val="60E28ECE"/>
    <w:rsid w:val="60F91FE0"/>
    <w:rsid w:val="610C69B6"/>
    <w:rsid w:val="61168DDB"/>
    <w:rsid w:val="612803B8"/>
    <w:rsid w:val="618458A9"/>
    <w:rsid w:val="6195D9BE"/>
    <w:rsid w:val="6206619D"/>
    <w:rsid w:val="621C3B18"/>
    <w:rsid w:val="623F6D33"/>
    <w:rsid w:val="624895D8"/>
    <w:rsid w:val="6288DE16"/>
    <w:rsid w:val="62DE43CE"/>
    <w:rsid w:val="636B66DF"/>
    <w:rsid w:val="63E96DE7"/>
    <w:rsid w:val="640861D9"/>
    <w:rsid w:val="64181AC4"/>
    <w:rsid w:val="643D87F6"/>
    <w:rsid w:val="64707A5B"/>
    <w:rsid w:val="6487CEBC"/>
    <w:rsid w:val="64ACE3BE"/>
    <w:rsid w:val="64CCB404"/>
    <w:rsid w:val="64FB5198"/>
    <w:rsid w:val="65589602"/>
    <w:rsid w:val="6596DE76"/>
    <w:rsid w:val="65A4B125"/>
    <w:rsid w:val="65A696C0"/>
    <w:rsid w:val="65B04E24"/>
    <w:rsid w:val="661C9D3B"/>
    <w:rsid w:val="667AE49D"/>
    <w:rsid w:val="66B7D729"/>
    <w:rsid w:val="66BED907"/>
    <w:rsid w:val="672F9D35"/>
    <w:rsid w:val="677EEA14"/>
    <w:rsid w:val="67AEED3B"/>
    <w:rsid w:val="6864124E"/>
    <w:rsid w:val="6885BA2D"/>
    <w:rsid w:val="6886C87A"/>
    <w:rsid w:val="689772FD"/>
    <w:rsid w:val="68ADEC6B"/>
    <w:rsid w:val="68D0F21D"/>
    <w:rsid w:val="68D3026F"/>
    <w:rsid w:val="6927056B"/>
    <w:rsid w:val="696E6514"/>
    <w:rsid w:val="698AB902"/>
    <w:rsid w:val="6998B128"/>
    <w:rsid w:val="699F504E"/>
    <w:rsid w:val="69D61DE3"/>
    <w:rsid w:val="69E29C7B"/>
    <w:rsid w:val="69E8F82C"/>
    <w:rsid w:val="69EC6D9D"/>
    <w:rsid w:val="69FF8AC8"/>
    <w:rsid w:val="6A2E338B"/>
    <w:rsid w:val="6A3D2498"/>
    <w:rsid w:val="6A865A8D"/>
    <w:rsid w:val="6A938136"/>
    <w:rsid w:val="6A977AC4"/>
    <w:rsid w:val="6AAC66DD"/>
    <w:rsid w:val="6ABC3A46"/>
    <w:rsid w:val="6ACD93D3"/>
    <w:rsid w:val="6AD463F7"/>
    <w:rsid w:val="6AE1C057"/>
    <w:rsid w:val="6B06605D"/>
    <w:rsid w:val="6B832A07"/>
    <w:rsid w:val="6BBD1F89"/>
    <w:rsid w:val="6BCE1C71"/>
    <w:rsid w:val="6C131F2D"/>
    <w:rsid w:val="6C5966AE"/>
    <w:rsid w:val="6C6C7932"/>
    <w:rsid w:val="6CAEB989"/>
    <w:rsid w:val="6CD9979B"/>
    <w:rsid w:val="6CDA2619"/>
    <w:rsid w:val="6CFB3515"/>
    <w:rsid w:val="6D575B28"/>
    <w:rsid w:val="6D5C0872"/>
    <w:rsid w:val="6D7BB286"/>
    <w:rsid w:val="6DE08754"/>
    <w:rsid w:val="6DEE2770"/>
    <w:rsid w:val="6DF7D783"/>
    <w:rsid w:val="6E000C47"/>
    <w:rsid w:val="6E0C5B3E"/>
    <w:rsid w:val="6E200CF1"/>
    <w:rsid w:val="6E4C87FF"/>
    <w:rsid w:val="6E5AB61B"/>
    <w:rsid w:val="6E637DD0"/>
    <w:rsid w:val="6EF7F3ED"/>
    <w:rsid w:val="6F531BB1"/>
    <w:rsid w:val="6F7AE35C"/>
    <w:rsid w:val="6F8361E1"/>
    <w:rsid w:val="6F90F37F"/>
    <w:rsid w:val="6FB29074"/>
    <w:rsid w:val="6FD5FDCC"/>
    <w:rsid w:val="6FD81189"/>
    <w:rsid w:val="700E6D1E"/>
    <w:rsid w:val="70119755"/>
    <w:rsid w:val="701EAFE4"/>
    <w:rsid w:val="702155A0"/>
    <w:rsid w:val="702604CD"/>
    <w:rsid w:val="706E55A4"/>
    <w:rsid w:val="7072AD1C"/>
    <w:rsid w:val="70B6FFB4"/>
    <w:rsid w:val="70CA0142"/>
    <w:rsid w:val="7101FCB6"/>
    <w:rsid w:val="710A9F23"/>
    <w:rsid w:val="7132DBFC"/>
    <w:rsid w:val="714E3636"/>
    <w:rsid w:val="71837257"/>
    <w:rsid w:val="71860E16"/>
    <w:rsid w:val="7192A360"/>
    <w:rsid w:val="719A43D2"/>
    <w:rsid w:val="71C5ECBB"/>
    <w:rsid w:val="71F8F98B"/>
    <w:rsid w:val="729EA026"/>
    <w:rsid w:val="72B6B986"/>
    <w:rsid w:val="72EA0129"/>
    <w:rsid w:val="730E2BFC"/>
    <w:rsid w:val="730EB120"/>
    <w:rsid w:val="73391E22"/>
    <w:rsid w:val="73426553"/>
    <w:rsid w:val="7362E6CA"/>
    <w:rsid w:val="73657D92"/>
    <w:rsid w:val="737B71A8"/>
    <w:rsid w:val="73892BEA"/>
    <w:rsid w:val="740AFC87"/>
    <w:rsid w:val="7420DF89"/>
    <w:rsid w:val="7456AE35"/>
    <w:rsid w:val="7466705D"/>
    <w:rsid w:val="747D324D"/>
    <w:rsid w:val="74975731"/>
    <w:rsid w:val="749B9CD7"/>
    <w:rsid w:val="74B169CB"/>
    <w:rsid w:val="74BC560F"/>
    <w:rsid w:val="751F9FF9"/>
    <w:rsid w:val="7521E426"/>
    <w:rsid w:val="7536353C"/>
    <w:rsid w:val="7539E79B"/>
    <w:rsid w:val="75601BBC"/>
    <w:rsid w:val="75852B86"/>
    <w:rsid w:val="75C94FA9"/>
    <w:rsid w:val="760940C4"/>
    <w:rsid w:val="7632D040"/>
    <w:rsid w:val="76910634"/>
    <w:rsid w:val="76B13D35"/>
    <w:rsid w:val="76CA1CE2"/>
    <w:rsid w:val="76F56265"/>
    <w:rsid w:val="77685BA8"/>
    <w:rsid w:val="777DC5B7"/>
    <w:rsid w:val="781E930E"/>
    <w:rsid w:val="7851FAEE"/>
    <w:rsid w:val="789DD13C"/>
    <w:rsid w:val="78C39AD0"/>
    <w:rsid w:val="78E09C95"/>
    <w:rsid w:val="78F238E9"/>
    <w:rsid w:val="79073D4A"/>
    <w:rsid w:val="79596565"/>
    <w:rsid w:val="797006D3"/>
    <w:rsid w:val="79BC9029"/>
    <w:rsid w:val="79CE86F1"/>
    <w:rsid w:val="79D2AE1F"/>
    <w:rsid w:val="79DD5AD6"/>
    <w:rsid w:val="7A01E04D"/>
    <w:rsid w:val="7A10734C"/>
    <w:rsid w:val="7A793B86"/>
    <w:rsid w:val="7AAC56ED"/>
    <w:rsid w:val="7AC06AFA"/>
    <w:rsid w:val="7AFAE391"/>
    <w:rsid w:val="7B099921"/>
    <w:rsid w:val="7B4A749E"/>
    <w:rsid w:val="7B67DFF8"/>
    <w:rsid w:val="7B8198E0"/>
    <w:rsid w:val="7B94CE12"/>
    <w:rsid w:val="7B9A329C"/>
    <w:rsid w:val="7BB6E180"/>
    <w:rsid w:val="7BFF57D3"/>
    <w:rsid w:val="7C258AFF"/>
    <w:rsid w:val="7C4CD4A4"/>
    <w:rsid w:val="7C70F6E5"/>
    <w:rsid w:val="7C9B73E7"/>
    <w:rsid w:val="7C9E37F0"/>
    <w:rsid w:val="7CA620FD"/>
    <w:rsid w:val="7CF3376D"/>
    <w:rsid w:val="7CFC4C07"/>
    <w:rsid w:val="7D0A45EF"/>
    <w:rsid w:val="7D0C4CAB"/>
    <w:rsid w:val="7D4B31DE"/>
    <w:rsid w:val="7D610450"/>
    <w:rsid w:val="7D701A51"/>
    <w:rsid w:val="7D86811A"/>
    <w:rsid w:val="7DD46164"/>
    <w:rsid w:val="7E1D6774"/>
    <w:rsid w:val="7E390875"/>
    <w:rsid w:val="7E3D0A71"/>
    <w:rsid w:val="7E63212E"/>
    <w:rsid w:val="7E6B6775"/>
    <w:rsid w:val="7E6FB1C1"/>
    <w:rsid w:val="7EF27E0F"/>
    <w:rsid w:val="7F616257"/>
    <w:rsid w:val="7F6B9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E3636"/>
  <w15:chartTrackingRefBased/>
  <w15:docId w15:val="{D7781E3C-BF1E-4EB3-B565-2E152A1D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0F4761" w:themeColor="accent1" w:themeShade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24E7FC9F"/>
    <w:rPr>
      <w:color w:val="467886"/>
      <w:u w:val="single"/>
    </w:rPr>
  </w:style>
  <w:style w:type="paragraph" w:styleId="Paragraphedeliste">
    <w:name w:val="List Paragraph"/>
    <w:basedOn w:val="Normal"/>
    <w:uiPriority w:val="34"/>
    <w:qFormat/>
    <w:rsid w:val="25A74D35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25A74D35"/>
    <w:pPr>
      <w:tabs>
        <w:tab w:val="center" w:pos="4680"/>
        <w:tab w:val="right" w:pos="9360"/>
      </w:tabs>
      <w:spacing w:after="0" w:line="240" w:lineRule="auto"/>
    </w:pPr>
  </w:style>
  <w:style w:type="paragraph" w:styleId="Pieddepage">
    <w:name w:val="footer"/>
    <w:basedOn w:val="Normal"/>
    <w:uiPriority w:val="99"/>
    <w:unhideWhenUsed/>
    <w:rsid w:val="25A74D35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ecd.org/en/publications/talis-2018-results-volume-i_1d0bc92a-en.html" TargetMode="External"/><Relationship Id="rId18" Type="http://schemas.openxmlformats.org/officeDocument/2006/relationships/hyperlink" Target="https://platform.alldigitalacademy.eu" TargetMode="Externa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7" Type="http://schemas.openxmlformats.org/officeDocument/2006/relationships/webSettings" Target="webSettings.xml"/><Relationship Id="rId12" Type="http://schemas.openxmlformats.org/officeDocument/2006/relationships/hyperlink" Target="https://eaea.org/project/ethlae/?pid=24028" TargetMode="External"/><Relationship Id="rId17" Type="http://schemas.openxmlformats.org/officeDocument/2006/relationships/hyperlink" Target="https://op.europa.eu/en/publication-detail/-/publication/d81a0d54-5348-11ed-92ed-01aa75ed71a1/language-e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aktabaari.fi/edu/oppaat/teachers-ai/" TargetMode="External"/><Relationship Id="rId20" Type="http://schemas.openxmlformats.org/officeDocument/2006/relationships/hyperlink" Target="https://www.unige.ch/fapse/rift/questions-vives-fa/recherche-dor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faktabaari.fi/edu/oppaat/teachers-a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erwachsenenbildung.at/magazin/ausgabe-55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aea.org/project/ethlae/?pid=24016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88A4A689C479348251E555C2939" ma:contentTypeVersion="12" ma:contentTypeDescription="Create a new document." ma:contentTypeScope="" ma:versionID="2de448d8c163274237af22ff3a3ff46a">
  <xsd:schema xmlns:xsd="http://www.w3.org/2001/XMLSchema" xmlns:xs="http://www.w3.org/2001/XMLSchema" xmlns:p="http://schemas.microsoft.com/office/2006/metadata/properties" xmlns:ns2="eff6b1ad-fd97-488f-873b-57dc7d55b869" xmlns:ns3="bf23f445-d60b-453d-8e5d-446628724752" targetNamespace="http://schemas.microsoft.com/office/2006/metadata/properties" ma:root="true" ma:fieldsID="105c0d3960435dcd9d9bc109fc956d54" ns2:_="" ns3:_="">
    <xsd:import namespace="eff6b1ad-fd97-488f-873b-57dc7d55b869"/>
    <xsd:import namespace="bf23f445-d60b-453d-8e5d-446628724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6b1ad-fd97-488f-873b-57dc7d55b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cc4c07-0ebe-48f9-84c4-2248c467c5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3f445-d60b-453d-8e5d-44662872475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cd72571-da83-4b24-a0b2-f435f8a58b48}" ma:internalName="TaxCatchAll" ma:showField="CatchAllData" ma:web="bf23f445-d60b-453d-8e5d-446628724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23f445-d60b-453d-8e5d-446628724752" xsi:nil="true"/>
    <lcf76f155ced4ddcb4097134ff3c332f xmlns="eff6b1ad-fd97-488f-873b-57dc7d55b8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48F232-AEF6-4BC7-BC16-A356BD0B35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823F51-B733-4E8D-AD2F-43CC18CCF1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6b1ad-fd97-488f-873b-57dc7d55b869"/>
    <ds:schemaRef ds:uri="bf23f445-d60b-453d-8e5d-446628724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BC3B81-3AF9-4D65-B56A-6DDB2D6BAC1C}">
  <ds:schemaRefs>
    <ds:schemaRef ds:uri="http://schemas.microsoft.com/office/2006/metadata/properties"/>
    <ds:schemaRef ds:uri="http://schemas.microsoft.com/office/infopath/2007/PartnerControls"/>
    <ds:schemaRef ds:uri="bf23f445-d60b-453d-8e5d-446628724752"/>
    <ds:schemaRef ds:uri="eff6b1ad-fd97-488f-873b-57dc7d55b8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651</Words>
  <Characters>3582</Characters>
  <Application>Microsoft Office Word</Application>
  <DocSecurity>0</DocSecurity>
  <Lines>29</Lines>
  <Paragraphs>8</Paragraphs>
  <ScaleCrop>false</ScaleCrop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Casto</dc:creator>
  <cp:keywords/>
  <dc:description/>
  <cp:lastModifiedBy>Caroline Meier</cp:lastModifiedBy>
  <cp:revision>2</cp:revision>
  <dcterms:created xsi:type="dcterms:W3CDTF">2025-07-11T09:13:00Z</dcterms:created>
  <dcterms:modified xsi:type="dcterms:W3CDTF">2025-09-23T13:14:00Z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0x0101002267788A4A689C479348251E555C2939</vt:lpwstr>
  </property>
  <property fmtid="{D5CDD505-2E9C-101B-9397-08002B2CF9AE}" pid="3" name="MediaServiceImageTags">
    <vt:lpwstr/>
  </property>
</Properties>
</file>